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57A06" w14:textId="77777777" w:rsidR="00AB0116" w:rsidRDefault="00AB0116" w:rsidP="00AB011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/>
          <w:b/>
          <w:i/>
          <w:color w:val="548DD4"/>
          <w:sz w:val="24"/>
          <w:szCs w:val="24"/>
        </w:rPr>
      </w:pPr>
    </w:p>
    <w:p w14:paraId="2DBA739A" w14:textId="1874DA2C" w:rsidR="00AB0116" w:rsidRDefault="00AB0116" w:rsidP="00AB011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color w:val="548DD4"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548DD4"/>
          <w:sz w:val="24"/>
          <w:szCs w:val="24"/>
        </w:rPr>
        <w:t>ATRIBUȚII</w:t>
      </w:r>
    </w:p>
    <w:p w14:paraId="55E29489" w14:textId="57D663A3" w:rsidR="00AB0116" w:rsidRDefault="00AB0116" w:rsidP="00AB011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color w:val="548DD4"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548DD4"/>
          <w:sz w:val="24"/>
          <w:szCs w:val="24"/>
        </w:rPr>
        <w:t xml:space="preserve">INSPECTOR CASIER </w:t>
      </w:r>
      <w:proofErr w:type="gramStart"/>
      <w:r>
        <w:rPr>
          <w:rFonts w:ascii="Times New Roman" w:eastAsia="Times New Roman" w:hAnsi="Times New Roman"/>
          <w:b/>
          <w:i/>
          <w:color w:val="548DD4"/>
          <w:sz w:val="24"/>
          <w:szCs w:val="24"/>
        </w:rPr>
        <w:t>GR.IA</w:t>
      </w:r>
      <w:proofErr w:type="gramEnd"/>
      <w:r>
        <w:rPr>
          <w:rFonts w:ascii="Times New Roman" w:eastAsia="Times New Roman" w:hAnsi="Times New Roman"/>
          <w:b/>
          <w:i/>
          <w:color w:val="548DD4"/>
          <w:sz w:val="24"/>
          <w:szCs w:val="24"/>
        </w:rPr>
        <w:t xml:space="preserve"> – COMPARTIMENT FINANCIAR CONTABIL</w:t>
      </w:r>
    </w:p>
    <w:p w14:paraId="24729A12" w14:textId="77777777" w:rsidR="00AB0116" w:rsidRDefault="00AB0116" w:rsidP="00AB011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color w:val="548DD4"/>
          <w:sz w:val="24"/>
          <w:szCs w:val="24"/>
        </w:rPr>
      </w:pPr>
    </w:p>
    <w:p w14:paraId="58A740ED" w14:textId="77777777" w:rsidR="00AB0116" w:rsidRDefault="00AB0116" w:rsidP="00AB011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/>
          <w:b/>
          <w:i/>
          <w:color w:val="548DD4"/>
          <w:sz w:val="24"/>
          <w:szCs w:val="24"/>
        </w:rPr>
      </w:pPr>
    </w:p>
    <w:p w14:paraId="00106721" w14:textId="77777777" w:rsidR="00AB0116" w:rsidRDefault="00AB0116" w:rsidP="00AB011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/>
          <w:b/>
          <w:i/>
          <w:color w:val="548DD4"/>
          <w:sz w:val="24"/>
          <w:szCs w:val="24"/>
        </w:rPr>
      </w:pPr>
    </w:p>
    <w:p w14:paraId="192EB48D" w14:textId="2372A428" w:rsidR="00AB0116" w:rsidRDefault="00AB0116" w:rsidP="00AB011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/>
          <w:b/>
          <w:i/>
          <w:color w:val="548DD4"/>
          <w:sz w:val="24"/>
          <w:szCs w:val="24"/>
        </w:rPr>
      </w:pPr>
      <w:proofErr w:type="spellStart"/>
      <w:r w:rsidRPr="002150D2">
        <w:rPr>
          <w:rFonts w:ascii="Times New Roman" w:eastAsia="Times New Roman" w:hAnsi="Times New Roman"/>
          <w:b/>
          <w:i/>
          <w:color w:val="548DD4"/>
          <w:sz w:val="24"/>
          <w:szCs w:val="24"/>
        </w:rPr>
        <w:t>Atributiile</w:t>
      </w:r>
      <w:proofErr w:type="spellEnd"/>
      <w:r w:rsidRPr="002150D2">
        <w:rPr>
          <w:rFonts w:ascii="Times New Roman" w:eastAsia="Times New Roman" w:hAnsi="Times New Roman"/>
          <w:b/>
          <w:i/>
          <w:color w:val="548DD4"/>
          <w:sz w:val="24"/>
          <w:szCs w:val="24"/>
        </w:rPr>
        <w:t xml:space="preserve"> postului:    </w:t>
      </w:r>
    </w:p>
    <w:p w14:paraId="2FD13866" w14:textId="77777777" w:rsidR="00AB0116" w:rsidRDefault="00AB0116" w:rsidP="00AB0116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/>
          <w:b/>
          <w:i/>
          <w:color w:val="548DD4"/>
          <w:sz w:val="24"/>
          <w:szCs w:val="24"/>
        </w:rPr>
      </w:pPr>
      <w:r w:rsidRPr="002150D2">
        <w:rPr>
          <w:rFonts w:ascii="Times New Roman" w:eastAsia="Times New Roman" w:hAnsi="Times New Roman"/>
          <w:b/>
          <w:i/>
          <w:color w:val="548DD4"/>
          <w:sz w:val="24"/>
          <w:szCs w:val="24"/>
        </w:rPr>
        <w:t xml:space="preserve">                                                                                            </w:t>
      </w:r>
    </w:p>
    <w:p w14:paraId="086D7D38" w14:textId="77777777" w:rsidR="00AB0116" w:rsidRPr="002150D2" w:rsidRDefault="00AB0116" w:rsidP="00AB0116">
      <w:pPr>
        <w:pStyle w:val="ListParagraph"/>
        <w:numPr>
          <w:ilvl w:val="0"/>
          <w:numId w:val="1"/>
        </w:numPr>
        <w:shd w:val="clear" w:color="auto" w:fill="FFFFFF"/>
        <w:tabs>
          <w:tab w:val="left" w:pos="27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i/>
          <w:color w:val="548DD4"/>
          <w:sz w:val="24"/>
          <w:szCs w:val="24"/>
        </w:rPr>
      </w:pPr>
      <w:proofErr w:type="spellStart"/>
      <w:r w:rsidRPr="002150D2">
        <w:rPr>
          <w:rFonts w:ascii="Times New Roman" w:eastAsia="Times New Roman" w:hAnsi="Times New Roman"/>
          <w:sz w:val="24"/>
          <w:szCs w:val="24"/>
        </w:rPr>
        <w:t>colectează</w:t>
      </w:r>
      <w:proofErr w:type="spellEnd"/>
      <w:r w:rsidRPr="002150D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150D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150D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150D2">
        <w:rPr>
          <w:rFonts w:ascii="Times New Roman" w:eastAsia="Times New Roman" w:hAnsi="Times New Roman"/>
          <w:sz w:val="24"/>
          <w:szCs w:val="24"/>
        </w:rPr>
        <w:t>raportează</w:t>
      </w:r>
      <w:proofErr w:type="spellEnd"/>
      <w:r w:rsidRPr="002150D2">
        <w:rPr>
          <w:rFonts w:ascii="Times New Roman" w:eastAsia="Times New Roman" w:hAnsi="Times New Roman"/>
          <w:sz w:val="24"/>
          <w:szCs w:val="24"/>
        </w:rPr>
        <w:t xml:space="preserve"> conform </w:t>
      </w:r>
      <w:proofErr w:type="spellStart"/>
      <w:r w:rsidRPr="002150D2">
        <w:rPr>
          <w:rFonts w:ascii="Times New Roman" w:eastAsia="Times New Roman" w:hAnsi="Times New Roman"/>
          <w:sz w:val="24"/>
          <w:szCs w:val="24"/>
        </w:rPr>
        <w:t>programului</w:t>
      </w:r>
      <w:proofErr w:type="spellEnd"/>
      <w:r w:rsidRPr="002150D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150D2">
        <w:rPr>
          <w:rFonts w:ascii="Times New Roman" w:eastAsia="Times New Roman" w:hAnsi="Times New Roman"/>
          <w:sz w:val="24"/>
          <w:szCs w:val="24"/>
        </w:rPr>
        <w:t>stabilit</w:t>
      </w:r>
      <w:proofErr w:type="spellEnd"/>
      <w:r w:rsidRPr="002150D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2150D2">
        <w:rPr>
          <w:rFonts w:ascii="Times New Roman" w:eastAsia="Times New Roman" w:hAnsi="Times New Roman"/>
          <w:sz w:val="24"/>
          <w:szCs w:val="24"/>
        </w:rPr>
        <w:t>veniturile</w:t>
      </w:r>
      <w:proofErr w:type="spellEnd"/>
      <w:r w:rsidRPr="002150D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150D2">
        <w:rPr>
          <w:rFonts w:ascii="Times New Roman" w:eastAsia="Times New Roman" w:hAnsi="Times New Roman"/>
          <w:sz w:val="24"/>
          <w:szCs w:val="24"/>
        </w:rPr>
        <w:t>încasate</w:t>
      </w:r>
      <w:proofErr w:type="spellEnd"/>
      <w:r w:rsidRPr="002150D2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2150D2">
        <w:rPr>
          <w:rFonts w:ascii="Times New Roman" w:eastAsia="Times New Roman" w:hAnsi="Times New Roman"/>
          <w:sz w:val="24"/>
          <w:szCs w:val="24"/>
        </w:rPr>
        <w:t>casierii</w:t>
      </w:r>
      <w:proofErr w:type="spellEnd"/>
      <w:r w:rsidRPr="002150D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150D2">
        <w:rPr>
          <w:rFonts w:ascii="Times New Roman" w:eastAsia="Times New Roman" w:hAnsi="Times New Roman"/>
          <w:sz w:val="24"/>
          <w:szCs w:val="24"/>
        </w:rPr>
        <w:t>colectori</w:t>
      </w:r>
      <w:proofErr w:type="spellEnd"/>
      <w:r w:rsidRPr="002150D2">
        <w:rPr>
          <w:rFonts w:ascii="Times New Roman" w:eastAsia="Times New Roman" w:hAnsi="Times New Roman"/>
          <w:sz w:val="24"/>
          <w:szCs w:val="24"/>
        </w:rPr>
        <w:t xml:space="preserve">, de la </w:t>
      </w:r>
      <w:proofErr w:type="spellStart"/>
      <w:r w:rsidRPr="002150D2">
        <w:rPr>
          <w:rFonts w:ascii="Times New Roman" w:eastAsia="Times New Roman" w:hAnsi="Times New Roman"/>
          <w:sz w:val="24"/>
          <w:szCs w:val="24"/>
        </w:rPr>
        <w:t>persoane</w:t>
      </w:r>
      <w:proofErr w:type="spellEnd"/>
      <w:r w:rsidRPr="002150D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150D2">
        <w:rPr>
          <w:rFonts w:ascii="Times New Roman" w:eastAsia="Times New Roman" w:hAnsi="Times New Roman"/>
          <w:sz w:val="24"/>
          <w:szCs w:val="24"/>
        </w:rPr>
        <w:t>fizice</w:t>
      </w:r>
      <w:proofErr w:type="spellEnd"/>
      <w:r w:rsidRPr="002150D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150D2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2150D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150D2">
        <w:rPr>
          <w:rFonts w:ascii="Times New Roman" w:eastAsia="Times New Roman" w:hAnsi="Times New Roman"/>
          <w:sz w:val="24"/>
          <w:szCs w:val="24"/>
        </w:rPr>
        <w:t>juridice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atunci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când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predă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caserie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)</w:t>
      </w:r>
    </w:p>
    <w:p w14:paraId="6B6990DA" w14:textId="77777777" w:rsidR="00AB0116" w:rsidRPr="0060162E" w:rsidRDefault="00AB0116" w:rsidP="00AB0116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60162E">
        <w:rPr>
          <w:rFonts w:ascii="Times New Roman" w:eastAsia="Times New Roman" w:hAnsi="Times New Roman"/>
          <w:sz w:val="24"/>
          <w:szCs w:val="24"/>
        </w:rPr>
        <w:t>efectuează</w:t>
      </w:r>
      <w:proofErr w:type="spellEnd"/>
      <w:r w:rsidRPr="0060162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0162E">
        <w:rPr>
          <w:rFonts w:ascii="Times New Roman" w:eastAsia="Times New Roman" w:hAnsi="Times New Roman"/>
          <w:sz w:val="24"/>
          <w:szCs w:val="24"/>
        </w:rPr>
        <w:t>operaţiuni</w:t>
      </w:r>
      <w:proofErr w:type="spellEnd"/>
      <w:r w:rsidRPr="0060162E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60162E">
        <w:rPr>
          <w:rFonts w:ascii="Times New Roman" w:eastAsia="Times New Roman" w:hAnsi="Times New Roman"/>
          <w:sz w:val="24"/>
          <w:szCs w:val="24"/>
        </w:rPr>
        <w:t>încasare</w:t>
      </w:r>
      <w:proofErr w:type="spellEnd"/>
      <w:r w:rsidRPr="0060162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0162E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60162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0162E">
        <w:rPr>
          <w:rFonts w:ascii="Times New Roman" w:eastAsia="Times New Roman" w:hAnsi="Times New Roman"/>
          <w:sz w:val="24"/>
          <w:szCs w:val="24"/>
        </w:rPr>
        <w:t>numerar</w:t>
      </w:r>
      <w:proofErr w:type="spellEnd"/>
      <w:r w:rsidRPr="0060162E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60162E">
        <w:rPr>
          <w:rFonts w:ascii="Times New Roman" w:eastAsia="Times New Roman" w:hAnsi="Times New Roman"/>
          <w:sz w:val="24"/>
          <w:szCs w:val="24"/>
        </w:rPr>
        <w:t>sumelor</w:t>
      </w:r>
      <w:proofErr w:type="spellEnd"/>
      <w:r w:rsidRPr="0060162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0162E">
        <w:rPr>
          <w:rFonts w:ascii="Times New Roman" w:eastAsia="Times New Roman" w:hAnsi="Times New Roman"/>
          <w:sz w:val="24"/>
          <w:szCs w:val="24"/>
        </w:rPr>
        <w:t>reprezentând</w:t>
      </w:r>
      <w:proofErr w:type="spellEnd"/>
      <w:r w:rsidRPr="0060162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0162E">
        <w:rPr>
          <w:rFonts w:ascii="Times New Roman" w:eastAsia="Times New Roman" w:hAnsi="Times New Roman"/>
          <w:sz w:val="24"/>
          <w:szCs w:val="24"/>
        </w:rPr>
        <w:t>taxe</w:t>
      </w:r>
      <w:proofErr w:type="spellEnd"/>
      <w:r w:rsidRPr="0060162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60162E">
        <w:rPr>
          <w:rFonts w:ascii="Times New Roman" w:eastAsia="Times New Roman" w:hAnsi="Times New Roman"/>
          <w:sz w:val="24"/>
          <w:szCs w:val="24"/>
        </w:rPr>
        <w:t>amenzi</w:t>
      </w:r>
      <w:proofErr w:type="spellEnd"/>
      <w:r w:rsidRPr="0060162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0162E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60162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0162E">
        <w:rPr>
          <w:rFonts w:ascii="Times New Roman" w:eastAsia="Times New Roman" w:hAnsi="Times New Roman"/>
          <w:sz w:val="24"/>
          <w:szCs w:val="24"/>
        </w:rPr>
        <w:t>alte</w:t>
      </w:r>
      <w:proofErr w:type="spellEnd"/>
      <w:r w:rsidRPr="0060162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0162E">
        <w:rPr>
          <w:rFonts w:ascii="Times New Roman" w:eastAsia="Times New Roman" w:hAnsi="Times New Roman"/>
          <w:sz w:val="24"/>
          <w:szCs w:val="24"/>
        </w:rPr>
        <w:t>contribuţii</w:t>
      </w:r>
      <w:proofErr w:type="spellEnd"/>
      <w:r w:rsidRPr="0060162E">
        <w:rPr>
          <w:rFonts w:ascii="Times New Roman" w:eastAsia="Times New Roman" w:hAnsi="Times New Roman"/>
          <w:sz w:val="24"/>
          <w:szCs w:val="24"/>
        </w:rPr>
        <w:t xml:space="preserve"> care se fac </w:t>
      </w:r>
      <w:proofErr w:type="spellStart"/>
      <w:r w:rsidRPr="0060162E">
        <w:rPr>
          <w:rFonts w:ascii="Times New Roman" w:eastAsia="Times New Roman" w:hAnsi="Times New Roman"/>
          <w:sz w:val="24"/>
          <w:szCs w:val="24"/>
        </w:rPr>
        <w:t>venit</w:t>
      </w:r>
      <w:proofErr w:type="spellEnd"/>
      <w:r w:rsidRPr="0060162E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60162E">
        <w:rPr>
          <w:rFonts w:ascii="Times New Roman" w:eastAsia="Times New Roman" w:hAnsi="Times New Roman"/>
          <w:sz w:val="24"/>
          <w:szCs w:val="24"/>
        </w:rPr>
        <w:t>bugetul</w:t>
      </w:r>
      <w:proofErr w:type="spellEnd"/>
      <w:r w:rsidRPr="0060162E">
        <w:rPr>
          <w:rFonts w:ascii="Times New Roman" w:eastAsia="Times New Roman" w:hAnsi="Times New Roman"/>
          <w:sz w:val="24"/>
          <w:szCs w:val="24"/>
        </w:rPr>
        <w:t xml:space="preserve"> local, </w:t>
      </w:r>
      <w:proofErr w:type="spellStart"/>
      <w:r w:rsidRPr="0060162E">
        <w:rPr>
          <w:rFonts w:ascii="Times New Roman" w:eastAsia="Times New Roman" w:hAnsi="Times New Roman"/>
          <w:sz w:val="24"/>
          <w:szCs w:val="24"/>
        </w:rPr>
        <w:t>datorate</w:t>
      </w:r>
      <w:proofErr w:type="spellEnd"/>
      <w:r w:rsidRPr="0060162E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60162E">
        <w:rPr>
          <w:rFonts w:ascii="Times New Roman" w:eastAsia="Times New Roman" w:hAnsi="Times New Roman"/>
          <w:sz w:val="24"/>
          <w:szCs w:val="24"/>
        </w:rPr>
        <w:t>persoanele</w:t>
      </w:r>
      <w:proofErr w:type="spellEnd"/>
      <w:r w:rsidRPr="0060162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0162E">
        <w:rPr>
          <w:rFonts w:ascii="Times New Roman" w:eastAsia="Times New Roman" w:hAnsi="Times New Roman"/>
          <w:sz w:val="24"/>
          <w:szCs w:val="24"/>
        </w:rPr>
        <w:t>fizice</w:t>
      </w:r>
      <w:proofErr w:type="spellEnd"/>
      <w:r w:rsidRPr="0060162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0162E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60162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0162E">
        <w:rPr>
          <w:rFonts w:ascii="Times New Roman" w:eastAsia="Times New Roman" w:hAnsi="Times New Roman"/>
          <w:sz w:val="24"/>
          <w:szCs w:val="24"/>
        </w:rPr>
        <w:t>juridice</w:t>
      </w:r>
      <w:proofErr w:type="spellEnd"/>
      <w:r w:rsidRPr="0060162E">
        <w:rPr>
          <w:rFonts w:ascii="Times New Roman" w:eastAsia="Times New Roman" w:hAnsi="Times New Roman"/>
          <w:sz w:val="24"/>
          <w:szCs w:val="24"/>
        </w:rPr>
        <w:t xml:space="preserve"> care au </w:t>
      </w:r>
      <w:proofErr w:type="spellStart"/>
      <w:r w:rsidRPr="0060162E">
        <w:rPr>
          <w:rFonts w:ascii="Times New Roman" w:eastAsia="Times New Roman" w:hAnsi="Times New Roman"/>
          <w:sz w:val="24"/>
          <w:szCs w:val="24"/>
        </w:rPr>
        <w:t>bunuri</w:t>
      </w:r>
      <w:proofErr w:type="spellEnd"/>
      <w:r w:rsidRPr="0060162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0162E">
        <w:rPr>
          <w:rFonts w:ascii="Times New Roman" w:eastAsia="Times New Roman" w:hAnsi="Times New Roman"/>
          <w:sz w:val="24"/>
          <w:szCs w:val="24"/>
        </w:rPr>
        <w:t>impozabile</w:t>
      </w:r>
      <w:proofErr w:type="spellEnd"/>
      <w:r w:rsidRPr="0060162E">
        <w:rPr>
          <w:rFonts w:ascii="Times New Roman" w:eastAsia="Times New Roman" w:hAnsi="Times New Roman"/>
          <w:sz w:val="24"/>
          <w:szCs w:val="24"/>
        </w:rPr>
        <w:t xml:space="preserve"> pe </w:t>
      </w:r>
      <w:proofErr w:type="spellStart"/>
      <w:r w:rsidRPr="0060162E">
        <w:rPr>
          <w:rFonts w:ascii="Times New Roman" w:eastAsia="Times New Roman" w:hAnsi="Times New Roman"/>
          <w:sz w:val="24"/>
          <w:szCs w:val="24"/>
        </w:rPr>
        <w:t>raza</w:t>
      </w:r>
      <w:proofErr w:type="spellEnd"/>
      <w:r w:rsidRPr="0060162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0162E">
        <w:rPr>
          <w:rFonts w:ascii="Times New Roman" w:eastAsia="Times New Roman" w:hAnsi="Times New Roman"/>
          <w:sz w:val="24"/>
          <w:szCs w:val="24"/>
        </w:rPr>
        <w:t>comunei</w:t>
      </w:r>
      <w:proofErr w:type="spellEnd"/>
      <w:r w:rsidRPr="0060162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Moșnița</w:t>
      </w:r>
      <w:proofErr w:type="spellEnd"/>
    </w:p>
    <w:p w14:paraId="4BE6EE49" w14:textId="77777777" w:rsidR="00AB0116" w:rsidRPr="00EA16AF" w:rsidRDefault="00AB0116" w:rsidP="00AB0116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A16AF">
        <w:rPr>
          <w:rFonts w:ascii="Times New Roman" w:eastAsia="Times New Roman" w:hAnsi="Times New Roman"/>
          <w:sz w:val="24"/>
          <w:szCs w:val="24"/>
        </w:rPr>
        <w:t>verifică</w:t>
      </w:r>
      <w:proofErr w:type="spellEnd"/>
      <w:r w:rsidRPr="00EA16A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16AF">
        <w:rPr>
          <w:rFonts w:ascii="Times New Roman" w:eastAsia="Times New Roman" w:hAnsi="Times New Roman"/>
          <w:sz w:val="24"/>
          <w:szCs w:val="24"/>
        </w:rPr>
        <w:t>concordanţa</w:t>
      </w:r>
      <w:proofErr w:type="spellEnd"/>
      <w:r w:rsidRPr="00EA16A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16AF">
        <w:rPr>
          <w:rFonts w:ascii="Times New Roman" w:eastAsia="Times New Roman" w:hAnsi="Times New Roman"/>
          <w:sz w:val="24"/>
          <w:szCs w:val="24"/>
        </w:rPr>
        <w:t>dintre</w:t>
      </w:r>
      <w:proofErr w:type="spellEnd"/>
      <w:r w:rsidRPr="00EA16A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16AF">
        <w:rPr>
          <w:rFonts w:ascii="Times New Roman" w:eastAsia="Times New Roman" w:hAnsi="Times New Roman"/>
          <w:sz w:val="24"/>
          <w:szCs w:val="24"/>
        </w:rPr>
        <w:t>sumele</w:t>
      </w:r>
      <w:proofErr w:type="spellEnd"/>
      <w:r w:rsidRPr="00EA16A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16AF">
        <w:rPr>
          <w:rFonts w:ascii="Times New Roman" w:eastAsia="Times New Roman" w:hAnsi="Times New Roman"/>
          <w:sz w:val="24"/>
          <w:szCs w:val="24"/>
        </w:rPr>
        <w:t>cuprinse</w:t>
      </w:r>
      <w:proofErr w:type="spellEnd"/>
      <w:r w:rsidRPr="00EA16A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16AF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EA16A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16AF">
        <w:rPr>
          <w:rFonts w:ascii="Times New Roman" w:eastAsia="Times New Roman" w:hAnsi="Times New Roman"/>
          <w:sz w:val="24"/>
          <w:szCs w:val="24"/>
        </w:rPr>
        <w:t>borderourile</w:t>
      </w:r>
      <w:proofErr w:type="spellEnd"/>
      <w:r w:rsidRPr="00EA16AF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EA16AF">
        <w:rPr>
          <w:rFonts w:ascii="Times New Roman" w:eastAsia="Times New Roman" w:hAnsi="Times New Roman"/>
          <w:sz w:val="24"/>
          <w:szCs w:val="24"/>
        </w:rPr>
        <w:t>încasăr</w:t>
      </w:r>
      <w:r w:rsidRPr="00761B95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761B95"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Pr="00761B95">
        <w:rPr>
          <w:rFonts w:ascii="Times New Roman" w:eastAsia="Times New Roman" w:hAnsi="Times New Roman"/>
          <w:sz w:val="24"/>
          <w:szCs w:val="24"/>
        </w:rPr>
        <w:t>sumele</w:t>
      </w:r>
      <w:proofErr w:type="spellEnd"/>
      <w:r w:rsidRPr="00761B9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61B95">
        <w:rPr>
          <w:rFonts w:ascii="Times New Roman" w:eastAsia="Times New Roman" w:hAnsi="Times New Roman"/>
          <w:sz w:val="24"/>
          <w:szCs w:val="24"/>
        </w:rPr>
        <w:t>depuse</w:t>
      </w:r>
      <w:proofErr w:type="spellEnd"/>
      <w:r w:rsidRPr="00761B9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61B95">
        <w:rPr>
          <w:rFonts w:ascii="Times New Roman" w:eastAsia="Times New Roman" w:hAnsi="Times New Roman"/>
          <w:sz w:val="24"/>
          <w:szCs w:val="24"/>
        </w:rPr>
        <w:t>eliberând</w:t>
      </w:r>
      <w:proofErr w:type="spellEnd"/>
      <w:r w:rsidRPr="00761B9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61B95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16AF">
        <w:rPr>
          <w:rFonts w:ascii="Times New Roman" w:eastAsia="Times New Roman" w:hAnsi="Times New Roman"/>
          <w:sz w:val="24"/>
          <w:szCs w:val="24"/>
        </w:rPr>
        <w:t>acest</w:t>
      </w:r>
      <w:proofErr w:type="spellEnd"/>
      <w:r w:rsidRPr="00EA16A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16AF">
        <w:rPr>
          <w:rFonts w:ascii="Times New Roman" w:eastAsia="Times New Roman" w:hAnsi="Times New Roman"/>
          <w:sz w:val="24"/>
          <w:szCs w:val="24"/>
        </w:rPr>
        <w:t>sens</w:t>
      </w:r>
      <w:proofErr w:type="spellEnd"/>
      <w:r w:rsidRPr="00EA16A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chitanţe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sumele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încasate</w:t>
      </w:r>
      <w:proofErr w:type="spellEnd"/>
    </w:p>
    <w:p w14:paraId="7550405B" w14:textId="77777777" w:rsidR="00AB0116" w:rsidRPr="00EA16AF" w:rsidRDefault="00AB0116" w:rsidP="00AB0116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A16AF">
        <w:rPr>
          <w:rFonts w:ascii="Times New Roman" w:eastAsia="Times New Roman" w:hAnsi="Times New Roman"/>
          <w:sz w:val="24"/>
          <w:szCs w:val="24"/>
        </w:rPr>
        <w:t>gestionează</w:t>
      </w:r>
      <w:proofErr w:type="spellEnd"/>
      <w:r w:rsidRPr="00EA16A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16AF">
        <w:rPr>
          <w:rFonts w:ascii="Times New Roman" w:eastAsia="Times New Roman" w:hAnsi="Times New Roman"/>
          <w:sz w:val="24"/>
          <w:szCs w:val="24"/>
        </w:rPr>
        <w:t>chitanţierele</w:t>
      </w:r>
      <w:proofErr w:type="spellEnd"/>
      <w:r w:rsidRPr="00EA16AF"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Pr="00EA16AF">
        <w:rPr>
          <w:rFonts w:ascii="Times New Roman" w:eastAsia="Times New Roman" w:hAnsi="Times New Roman"/>
          <w:sz w:val="24"/>
          <w:szCs w:val="24"/>
        </w:rPr>
        <w:t>regim</w:t>
      </w:r>
      <w:proofErr w:type="spellEnd"/>
      <w:r w:rsidRPr="00EA16AF">
        <w:rPr>
          <w:rFonts w:ascii="Times New Roman" w:eastAsia="Times New Roman" w:hAnsi="Times New Roman"/>
          <w:sz w:val="24"/>
          <w:szCs w:val="24"/>
        </w:rPr>
        <w:t xml:space="preserve"> special </w:t>
      </w:r>
      <w:proofErr w:type="spellStart"/>
      <w:r w:rsidRPr="00EA16AF">
        <w:rPr>
          <w:rFonts w:ascii="Times New Roman" w:eastAsia="Times New Roman" w:hAnsi="Times New Roman"/>
          <w:sz w:val="24"/>
          <w:szCs w:val="24"/>
        </w:rPr>
        <w:t>specifice</w:t>
      </w:r>
      <w:proofErr w:type="spellEnd"/>
      <w:r w:rsidRPr="00EA16A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16AF">
        <w:rPr>
          <w:rFonts w:ascii="Times New Roman" w:eastAsia="Times New Roman" w:hAnsi="Times New Roman"/>
          <w:sz w:val="24"/>
          <w:szCs w:val="24"/>
        </w:rPr>
        <w:t>activităţii</w:t>
      </w:r>
      <w:proofErr w:type="spellEnd"/>
      <w:r w:rsidRPr="00EA16A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16AF">
        <w:rPr>
          <w:rFonts w:ascii="Times New Roman" w:eastAsia="Times New Roman" w:hAnsi="Times New Roman"/>
          <w:sz w:val="24"/>
          <w:szCs w:val="24"/>
        </w:rPr>
        <w:t>serviciului</w:t>
      </w:r>
      <w:proofErr w:type="spellEnd"/>
    </w:p>
    <w:p w14:paraId="22C1DB19" w14:textId="77777777" w:rsidR="00AB0116" w:rsidRDefault="00AB0116" w:rsidP="00AB0116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A16AF">
        <w:rPr>
          <w:rFonts w:ascii="Times New Roman" w:eastAsia="Times New Roman" w:hAnsi="Times New Roman"/>
          <w:sz w:val="24"/>
          <w:szCs w:val="24"/>
        </w:rPr>
        <w:t>centralizează</w:t>
      </w:r>
      <w:proofErr w:type="spellEnd"/>
      <w:r w:rsidRPr="00EA16A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16AF">
        <w:rPr>
          <w:rFonts w:ascii="Times New Roman" w:eastAsia="Times New Roman" w:hAnsi="Times New Roman"/>
          <w:sz w:val="24"/>
          <w:szCs w:val="24"/>
        </w:rPr>
        <w:t>zilnic</w:t>
      </w:r>
      <w:proofErr w:type="spellEnd"/>
      <w:r w:rsidRPr="00EA16A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16AF">
        <w:rPr>
          <w:rFonts w:ascii="Times New Roman" w:eastAsia="Times New Roman" w:hAnsi="Times New Roman"/>
          <w:sz w:val="24"/>
          <w:szCs w:val="24"/>
        </w:rPr>
        <w:t>sumele</w:t>
      </w:r>
      <w:proofErr w:type="spellEnd"/>
      <w:r w:rsidRPr="00EA16A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16AF">
        <w:rPr>
          <w:rFonts w:ascii="Times New Roman" w:eastAsia="Times New Roman" w:hAnsi="Times New Roman"/>
          <w:sz w:val="24"/>
          <w:szCs w:val="24"/>
        </w:rPr>
        <w:t>încasate</w:t>
      </w:r>
      <w:proofErr w:type="spellEnd"/>
      <w:r w:rsidRPr="00EA16A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16AF">
        <w:rPr>
          <w:rFonts w:ascii="Times New Roman" w:eastAsia="Times New Roman" w:hAnsi="Times New Roman"/>
          <w:sz w:val="24"/>
          <w:szCs w:val="24"/>
        </w:rPr>
        <w:t>întocmind</w:t>
      </w:r>
      <w:proofErr w:type="spellEnd"/>
      <w:r w:rsidRPr="00EA16A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A16AF">
        <w:rPr>
          <w:rFonts w:ascii="Times New Roman" w:eastAsia="Times New Roman" w:hAnsi="Times New Roman"/>
          <w:sz w:val="24"/>
          <w:szCs w:val="24"/>
        </w:rPr>
        <w:t>centralizatoarele</w:t>
      </w:r>
      <w:proofErr w:type="spellEnd"/>
      <w:r w:rsidRPr="00EA16AF">
        <w:rPr>
          <w:rFonts w:ascii="Times New Roman" w:eastAsia="Times New Roman" w:hAnsi="Times New Roman"/>
          <w:sz w:val="24"/>
          <w:szCs w:val="24"/>
        </w:rPr>
        <w:t xml:space="preserve"> pe </w:t>
      </w:r>
      <w:proofErr w:type="spellStart"/>
      <w:r w:rsidRPr="00EA16AF">
        <w:rPr>
          <w:rFonts w:ascii="Times New Roman" w:eastAsia="Times New Roman" w:hAnsi="Times New Roman"/>
          <w:sz w:val="24"/>
          <w:szCs w:val="24"/>
        </w:rPr>
        <w:t>surse</w:t>
      </w:r>
      <w:proofErr w:type="spellEnd"/>
      <w:r w:rsidRPr="00EA16AF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EA16AF">
        <w:rPr>
          <w:rFonts w:ascii="Times New Roman" w:eastAsia="Times New Roman" w:hAnsi="Times New Roman"/>
          <w:sz w:val="24"/>
          <w:szCs w:val="24"/>
        </w:rPr>
        <w:t>ve</w:t>
      </w:r>
      <w:r>
        <w:rPr>
          <w:rFonts w:ascii="Times New Roman" w:eastAsia="Times New Roman" w:hAnsi="Times New Roman"/>
          <w:sz w:val="24"/>
          <w:szCs w:val="24"/>
        </w:rPr>
        <w:t>nituri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conform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nomenclatoarelor</w:t>
      </w:r>
      <w:proofErr w:type="spellEnd"/>
    </w:p>
    <w:p w14:paraId="01FF0143" w14:textId="77777777" w:rsidR="00AB0116" w:rsidRPr="008D2529" w:rsidRDefault="00AB0116" w:rsidP="00AB0116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8D252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2529">
        <w:rPr>
          <w:rFonts w:ascii="Times New Roman" w:eastAsia="Times New Roman" w:hAnsi="Times New Roman"/>
          <w:sz w:val="24"/>
          <w:szCs w:val="24"/>
        </w:rPr>
        <w:t>întocmeşte</w:t>
      </w:r>
      <w:proofErr w:type="spellEnd"/>
      <w:r w:rsidRPr="008D252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2529">
        <w:rPr>
          <w:rFonts w:ascii="Times New Roman" w:eastAsia="Times New Roman" w:hAnsi="Times New Roman"/>
          <w:sz w:val="24"/>
          <w:szCs w:val="24"/>
        </w:rPr>
        <w:t>inventarul</w:t>
      </w:r>
      <w:proofErr w:type="spellEnd"/>
      <w:r w:rsidRPr="008D252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2529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8D252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2529">
        <w:rPr>
          <w:rFonts w:ascii="Times New Roman" w:eastAsia="Times New Roman" w:hAnsi="Times New Roman"/>
          <w:sz w:val="24"/>
          <w:szCs w:val="24"/>
        </w:rPr>
        <w:t>încasările</w:t>
      </w:r>
      <w:proofErr w:type="spellEnd"/>
      <w:r w:rsidRPr="008D252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2529">
        <w:rPr>
          <w:rFonts w:ascii="Times New Roman" w:eastAsia="Times New Roman" w:hAnsi="Times New Roman"/>
          <w:sz w:val="24"/>
          <w:szCs w:val="24"/>
        </w:rPr>
        <w:t>zilnice</w:t>
      </w:r>
      <w:proofErr w:type="spellEnd"/>
      <w:r w:rsidRPr="008D252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2529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8D252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2529">
        <w:rPr>
          <w:rFonts w:ascii="Times New Roman" w:eastAsia="Times New Roman" w:hAnsi="Times New Roman"/>
          <w:sz w:val="24"/>
          <w:szCs w:val="24"/>
        </w:rPr>
        <w:t>îl</w:t>
      </w:r>
      <w:proofErr w:type="spellEnd"/>
      <w:r w:rsidRPr="008D252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2529">
        <w:rPr>
          <w:rFonts w:ascii="Times New Roman" w:eastAsia="Times New Roman" w:hAnsi="Times New Roman"/>
          <w:sz w:val="24"/>
          <w:szCs w:val="24"/>
        </w:rPr>
        <w:t>prezintă</w:t>
      </w:r>
      <w:proofErr w:type="spellEnd"/>
      <w:r w:rsidRPr="008D252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2529">
        <w:rPr>
          <w:rFonts w:ascii="Times New Roman" w:eastAsia="Times New Roman" w:hAnsi="Times New Roman"/>
          <w:sz w:val="24"/>
          <w:szCs w:val="24"/>
        </w:rPr>
        <w:t>superiorului</w:t>
      </w:r>
      <w:proofErr w:type="spellEnd"/>
      <w:r w:rsidRPr="008D252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D2529">
        <w:rPr>
          <w:rFonts w:ascii="Times New Roman" w:eastAsia="Times New Roman" w:hAnsi="Times New Roman"/>
          <w:sz w:val="24"/>
          <w:szCs w:val="24"/>
        </w:rPr>
        <w:t>ierarhic</w:t>
      </w:r>
      <w:proofErr w:type="spellEnd"/>
      <w:r w:rsidRPr="008D2529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8D2529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proofErr w:type="gramEnd"/>
      <w:r w:rsidRPr="008D252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2529">
        <w:rPr>
          <w:rFonts w:ascii="Times New Roman" w:eastAsia="Times New Roman" w:hAnsi="Times New Roman"/>
          <w:sz w:val="24"/>
          <w:szCs w:val="24"/>
        </w:rPr>
        <w:t>verificare</w:t>
      </w:r>
      <w:proofErr w:type="spellEnd"/>
    </w:p>
    <w:p w14:paraId="2EE01D24" w14:textId="77777777" w:rsidR="00AB0116" w:rsidRPr="004E5B03" w:rsidRDefault="00AB0116" w:rsidP="00AB0116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E5B03">
        <w:rPr>
          <w:rFonts w:ascii="Times New Roman" w:eastAsia="Times New Roman" w:hAnsi="Times New Roman"/>
          <w:sz w:val="24"/>
          <w:szCs w:val="24"/>
        </w:rPr>
        <w:t>zilnic</w:t>
      </w:r>
      <w:proofErr w:type="spellEnd"/>
      <w:r w:rsidRPr="004E5B0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E5B03">
        <w:rPr>
          <w:rFonts w:ascii="Times New Roman" w:eastAsia="Times New Roman" w:hAnsi="Times New Roman"/>
          <w:sz w:val="24"/>
          <w:szCs w:val="24"/>
        </w:rPr>
        <w:t>listează</w:t>
      </w:r>
      <w:proofErr w:type="spellEnd"/>
      <w:r w:rsidRPr="004E5B0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E5B03">
        <w:rPr>
          <w:rFonts w:ascii="Times New Roman" w:eastAsia="Times New Roman" w:hAnsi="Times New Roman"/>
          <w:sz w:val="24"/>
          <w:szCs w:val="24"/>
        </w:rPr>
        <w:t>borderoul</w:t>
      </w:r>
      <w:proofErr w:type="spellEnd"/>
      <w:r w:rsidRPr="004E5B0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E5B03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4E5B0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E5B03">
        <w:rPr>
          <w:rFonts w:ascii="Times New Roman" w:eastAsia="Times New Roman" w:hAnsi="Times New Roman"/>
          <w:sz w:val="24"/>
          <w:szCs w:val="24"/>
        </w:rPr>
        <w:t>încas</w:t>
      </w:r>
      <w:r>
        <w:rPr>
          <w:rFonts w:ascii="Times New Roman" w:eastAsia="Times New Roman" w:hAnsi="Times New Roman"/>
          <w:sz w:val="24"/>
          <w:szCs w:val="24"/>
        </w:rPr>
        <w:t>ă</w:t>
      </w:r>
      <w:r w:rsidRPr="004E5B03">
        <w:rPr>
          <w:rFonts w:ascii="Times New Roman" w:eastAsia="Times New Roman" w:hAnsi="Times New Roman"/>
          <w:sz w:val="24"/>
          <w:szCs w:val="24"/>
        </w:rPr>
        <w:t>rile</w:t>
      </w:r>
      <w:proofErr w:type="spellEnd"/>
      <w:r w:rsidRPr="004E5B03">
        <w:rPr>
          <w:rFonts w:ascii="Times New Roman" w:eastAsia="Times New Roman" w:hAnsi="Times New Roman"/>
          <w:sz w:val="24"/>
          <w:szCs w:val="24"/>
        </w:rPr>
        <w:t xml:space="preserve"> pe </w:t>
      </w:r>
      <w:proofErr w:type="spellStart"/>
      <w:r w:rsidRPr="004E5B03">
        <w:rPr>
          <w:rFonts w:ascii="Times New Roman" w:eastAsia="Times New Roman" w:hAnsi="Times New Roman"/>
          <w:sz w:val="24"/>
          <w:szCs w:val="24"/>
        </w:rPr>
        <w:t>tipuri</w:t>
      </w:r>
      <w:proofErr w:type="spellEnd"/>
      <w:r w:rsidRPr="004E5B0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4E5B03">
        <w:rPr>
          <w:rFonts w:ascii="Times New Roman" w:eastAsia="Times New Roman" w:hAnsi="Times New Roman"/>
          <w:sz w:val="24"/>
          <w:szCs w:val="24"/>
        </w:rPr>
        <w:t>venituri</w:t>
      </w:r>
      <w:proofErr w:type="spellEnd"/>
      <w:r w:rsidRPr="004E5B0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E5B03">
        <w:rPr>
          <w:rFonts w:ascii="Times New Roman" w:eastAsia="Times New Roman" w:hAnsi="Times New Roman"/>
          <w:sz w:val="24"/>
          <w:szCs w:val="24"/>
        </w:rPr>
        <w:t>întocmeşte</w:t>
      </w:r>
      <w:proofErr w:type="spellEnd"/>
      <w:r w:rsidRPr="004E5B0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E5B03">
        <w:rPr>
          <w:rFonts w:ascii="Times New Roman" w:eastAsia="Times New Roman" w:hAnsi="Times New Roman"/>
          <w:sz w:val="24"/>
          <w:szCs w:val="24"/>
        </w:rPr>
        <w:t>monetarul</w:t>
      </w:r>
      <w:proofErr w:type="spellEnd"/>
      <w:r w:rsidRPr="004E5B0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E5B03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4E5B0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E5B03">
        <w:rPr>
          <w:rFonts w:ascii="Times New Roman" w:eastAsia="Times New Roman" w:hAnsi="Times New Roman"/>
          <w:sz w:val="24"/>
          <w:szCs w:val="24"/>
        </w:rPr>
        <w:t>depune</w:t>
      </w:r>
      <w:proofErr w:type="spellEnd"/>
      <w:r w:rsidRPr="004E5B0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E5B03">
        <w:rPr>
          <w:rFonts w:ascii="Times New Roman" w:eastAsia="Times New Roman" w:hAnsi="Times New Roman"/>
          <w:sz w:val="24"/>
          <w:szCs w:val="24"/>
        </w:rPr>
        <w:t>sumele</w:t>
      </w:r>
      <w:proofErr w:type="spellEnd"/>
      <w:r w:rsidRPr="004E5B03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4E5B03">
        <w:rPr>
          <w:rFonts w:ascii="Times New Roman" w:eastAsia="Times New Roman" w:hAnsi="Times New Roman"/>
          <w:sz w:val="24"/>
          <w:szCs w:val="24"/>
        </w:rPr>
        <w:t>bani</w:t>
      </w:r>
      <w:proofErr w:type="spellEnd"/>
      <w:r w:rsidRPr="004E5B03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4E5B03">
        <w:rPr>
          <w:rFonts w:ascii="Times New Roman" w:eastAsia="Times New Roman" w:hAnsi="Times New Roman"/>
          <w:sz w:val="24"/>
          <w:szCs w:val="24"/>
        </w:rPr>
        <w:t>casieria</w:t>
      </w:r>
      <w:proofErr w:type="spellEnd"/>
      <w:r w:rsidRPr="004E5B0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E5B03">
        <w:rPr>
          <w:rFonts w:ascii="Times New Roman" w:eastAsia="Times New Roman" w:hAnsi="Times New Roman"/>
          <w:sz w:val="24"/>
          <w:szCs w:val="24"/>
        </w:rPr>
        <w:t>centrală</w:t>
      </w:r>
      <w:proofErr w:type="spellEnd"/>
      <w:r w:rsidRPr="004E5B03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</w:t>
      </w:r>
      <w:r w:rsidRPr="004E5B03">
        <w:rPr>
          <w:rFonts w:ascii="Times New Roman" w:eastAsia="Times New Roman" w:hAnsi="Times New Roman"/>
          <w:sz w:val="24"/>
          <w:szCs w:val="24"/>
        </w:rPr>
        <w:t>ventualele</w:t>
      </w:r>
      <w:proofErr w:type="spellEnd"/>
      <w:r w:rsidRPr="004E5B0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E5B03">
        <w:rPr>
          <w:rFonts w:ascii="Times New Roman" w:eastAsia="Times New Roman" w:hAnsi="Times New Roman"/>
          <w:sz w:val="24"/>
          <w:szCs w:val="24"/>
        </w:rPr>
        <w:t>neconcordanţe</w:t>
      </w:r>
      <w:proofErr w:type="spellEnd"/>
      <w:r w:rsidRPr="004E5B03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4E5B03">
        <w:rPr>
          <w:rFonts w:ascii="Times New Roman" w:eastAsia="Times New Roman" w:hAnsi="Times New Roman"/>
          <w:sz w:val="24"/>
          <w:szCs w:val="24"/>
        </w:rPr>
        <w:t>clarifică</w:t>
      </w:r>
      <w:proofErr w:type="spellEnd"/>
      <w:r w:rsidRPr="004E5B03">
        <w:rPr>
          <w:rFonts w:ascii="Times New Roman" w:eastAsia="Times New Roman" w:hAnsi="Times New Roman"/>
          <w:sz w:val="24"/>
          <w:szCs w:val="24"/>
        </w:rPr>
        <w:t xml:space="preserve"> pe loc</w:t>
      </w:r>
    </w:p>
    <w:p w14:paraId="66CAB197" w14:textId="77777777" w:rsidR="00AB0116" w:rsidRDefault="00AB0116" w:rsidP="00AB0116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D2529">
        <w:rPr>
          <w:rFonts w:ascii="Times New Roman" w:eastAsia="Times New Roman" w:hAnsi="Times New Roman"/>
          <w:sz w:val="24"/>
          <w:szCs w:val="24"/>
        </w:rPr>
        <w:t>asigură</w:t>
      </w:r>
      <w:proofErr w:type="spellEnd"/>
      <w:r w:rsidRPr="008D252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2529">
        <w:rPr>
          <w:rFonts w:ascii="Times New Roman" w:eastAsia="Times New Roman" w:hAnsi="Times New Roman"/>
          <w:sz w:val="24"/>
          <w:szCs w:val="24"/>
        </w:rPr>
        <w:t>integritatea</w:t>
      </w:r>
      <w:proofErr w:type="spellEnd"/>
      <w:r w:rsidRPr="008D252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8D2529">
        <w:rPr>
          <w:rFonts w:ascii="Times New Roman" w:eastAsia="Times New Roman" w:hAnsi="Times New Roman"/>
          <w:sz w:val="24"/>
          <w:szCs w:val="24"/>
        </w:rPr>
        <w:t>securitatea</w:t>
      </w:r>
      <w:proofErr w:type="spellEnd"/>
      <w:r w:rsidRPr="008D252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2529">
        <w:rPr>
          <w:rFonts w:ascii="Times New Roman" w:eastAsia="Times New Roman" w:hAnsi="Times New Roman"/>
          <w:sz w:val="24"/>
          <w:szCs w:val="24"/>
        </w:rPr>
        <w:t>numerarului</w:t>
      </w:r>
      <w:proofErr w:type="spellEnd"/>
      <w:r w:rsidRPr="008D2529">
        <w:rPr>
          <w:rFonts w:ascii="Times New Roman" w:eastAsia="Times New Roman" w:hAnsi="Times New Roman"/>
          <w:sz w:val="24"/>
          <w:szCs w:val="24"/>
        </w:rPr>
        <w:t xml:space="preserve"> existent </w:t>
      </w:r>
      <w:proofErr w:type="spellStart"/>
      <w:r w:rsidRPr="008D2529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8D252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2529">
        <w:rPr>
          <w:rFonts w:ascii="Times New Roman" w:eastAsia="Times New Roman" w:hAnsi="Times New Roman"/>
          <w:sz w:val="24"/>
          <w:szCs w:val="24"/>
        </w:rPr>
        <w:t>casierie</w:t>
      </w:r>
      <w:proofErr w:type="spellEnd"/>
      <w:r w:rsidRPr="008D252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2529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8D252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2529">
        <w:rPr>
          <w:rFonts w:ascii="Times New Roman" w:eastAsia="Times New Roman" w:hAnsi="Times New Roman"/>
          <w:sz w:val="24"/>
          <w:szCs w:val="24"/>
        </w:rPr>
        <w:t>timpul</w:t>
      </w:r>
      <w:proofErr w:type="spellEnd"/>
      <w:r w:rsidRPr="008D252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2529">
        <w:rPr>
          <w:rFonts w:ascii="Times New Roman" w:eastAsia="Times New Roman" w:hAnsi="Times New Roman"/>
          <w:sz w:val="24"/>
          <w:szCs w:val="24"/>
        </w:rPr>
        <w:t>zilei</w:t>
      </w:r>
      <w:proofErr w:type="spellEnd"/>
      <w:r w:rsidRPr="008D2529">
        <w:rPr>
          <w:rFonts w:ascii="Times New Roman" w:eastAsia="Times New Roman" w:hAnsi="Times New Roman"/>
          <w:sz w:val="24"/>
          <w:szCs w:val="24"/>
        </w:rPr>
        <w:t xml:space="preserve"> operative,</w:t>
      </w:r>
    </w:p>
    <w:p w14:paraId="090BD197" w14:textId="77777777" w:rsidR="00AB0116" w:rsidRPr="008D2529" w:rsidRDefault="00AB0116" w:rsidP="00AB0116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D2529">
        <w:rPr>
          <w:rFonts w:ascii="Times New Roman" w:eastAsia="Times New Roman" w:hAnsi="Times New Roman"/>
          <w:sz w:val="24"/>
          <w:szCs w:val="24"/>
        </w:rPr>
        <w:t>depune</w:t>
      </w:r>
      <w:proofErr w:type="spellEnd"/>
      <w:r w:rsidRPr="008D2529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8D2529">
        <w:rPr>
          <w:rFonts w:ascii="Times New Roman" w:eastAsia="Times New Roman" w:hAnsi="Times New Roman"/>
          <w:sz w:val="24"/>
          <w:szCs w:val="24"/>
        </w:rPr>
        <w:t>trezorerie</w:t>
      </w:r>
      <w:proofErr w:type="spellEnd"/>
      <w:r w:rsidRPr="008D2529">
        <w:rPr>
          <w:rFonts w:ascii="Times New Roman" w:eastAsia="Times New Roman" w:hAnsi="Times New Roman"/>
          <w:sz w:val="24"/>
          <w:szCs w:val="24"/>
        </w:rPr>
        <w:t xml:space="preserve">, conform </w:t>
      </w:r>
      <w:proofErr w:type="spellStart"/>
      <w:r w:rsidRPr="008D2529">
        <w:rPr>
          <w:rFonts w:ascii="Times New Roman" w:eastAsia="Times New Roman" w:hAnsi="Times New Roman"/>
          <w:sz w:val="24"/>
          <w:szCs w:val="24"/>
        </w:rPr>
        <w:t>prevederilor</w:t>
      </w:r>
      <w:proofErr w:type="spellEnd"/>
      <w:r w:rsidRPr="008D252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2529">
        <w:rPr>
          <w:rFonts w:ascii="Times New Roman" w:eastAsia="Times New Roman" w:hAnsi="Times New Roman"/>
          <w:sz w:val="24"/>
          <w:szCs w:val="24"/>
        </w:rPr>
        <w:t>legale</w:t>
      </w:r>
      <w:proofErr w:type="spellEnd"/>
      <w:r w:rsidRPr="008D252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8D2529">
        <w:rPr>
          <w:rFonts w:ascii="Times New Roman" w:eastAsia="Times New Roman" w:hAnsi="Times New Roman"/>
          <w:sz w:val="24"/>
          <w:szCs w:val="24"/>
        </w:rPr>
        <w:t>veniturile</w:t>
      </w:r>
      <w:proofErr w:type="spellEnd"/>
      <w:r w:rsidRPr="008D252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D2529">
        <w:rPr>
          <w:rFonts w:ascii="Times New Roman" w:eastAsia="Times New Roman" w:hAnsi="Times New Roman"/>
          <w:sz w:val="24"/>
          <w:szCs w:val="24"/>
        </w:rPr>
        <w:t>încasate</w:t>
      </w:r>
      <w:proofErr w:type="spellEnd"/>
    </w:p>
    <w:p w14:paraId="25743844" w14:textId="77777777" w:rsidR="00AB0116" w:rsidRPr="000C3F33" w:rsidRDefault="00AB0116" w:rsidP="00AB011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</w:t>
      </w:r>
      <w:r w:rsidRPr="000C3F33">
        <w:rPr>
          <w:rFonts w:ascii="Times New Roman" w:hAnsi="Times New Roman"/>
          <w:sz w:val="24"/>
          <w:szCs w:val="24"/>
        </w:rPr>
        <w:t>sigur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F33">
        <w:rPr>
          <w:rFonts w:ascii="Times New Roman" w:hAnsi="Times New Roman"/>
          <w:sz w:val="24"/>
          <w:szCs w:val="24"/>
        </w:rPr>
        <w:t>întocmirea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F33">
        <w:rPr>
          <w:rFonts w:ascii="Times New Roman" w:hAnsi="Times New Roman"/>
          <w:sz w:val="24"/>
          <w:szCs w:val="24"/>
        </w:rPr>
        <w:t>borderourilor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F33">
        <w:rPr>
          <w:rFonts w:ascii="Times New Roman" w:hAnsi="Times New Roman"/>
          <w:sz w:val="24"/>
          <w:szCs w:val="24"/>
        </w:rPr>
        <w:t>centralizatoare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F33">
        <w:rPr>
          <w:rFonts w:ascii="Times New Roman" w:hAnsi="Times New Roman"/>
          <w:sz w:val="24"/>
          <w:szCs w:val="24"/>
        </w:rPr>
        <w:t>privind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F33">
        <w:rPr>
          <w:rFonts w:ascii="Times New Roman" w:hAnsi="Times New Roman"/>
          <w:sz w:val="24"/>
          <w:szCs w:val="24"/>
        </w:rPr>
        <w:t>sumele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F33">
        <w:rPr>
          <w:rFonts w:ascii="Times New Roman" w:hAnsi="Times New Roman"/>
          <w:sz w:val="24"/>
          <w:szCs w:val="24"/>
        </w:rPr>
        <w:t>încasate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0C3F33">
        <w:rPr>
          <w:rFonts w:ascii="Times New Roman" w:hAnsi="Times New Roman"/>
          <w:sz w:val="24"/>
          <w:szCs w:val="24"/>
        </w:rPr>
        <w:t>surse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F33">
        <w:rPr>
          <w:rFonts w:ascii="Times New Roman" w:hAnsi="Times New Roman"/>
          <w:sz w:val="24"/>
          <w:szCs w:val="24"/>
        </w:rPr>
        <w:t>venit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F33">
        <w:rPr>
          <w:rFonts w:ascii="Times New Roman" w:hAnsi="Times New Roman"/>
          <w:sz w:val="24"/>
          <w:szCs w:val="24"/>
        </w:rPr>
        <w:t>ce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0C3F33">
        <w:rPr>
          <w:rFonts w:ascii="Times New Roman" w:hAnsi="Times New Roman"/>
          <w:sz w:val="24"/>
          <w:szCs w:val="24"/>
        </w:rPr>
        <w:t>depun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Pr="000C3F33">
        <w:rPr>
          <w:rFonts w:ascii="Times New Roman" w:hAnsi="Times New Roman"/>
          <w:sz w:val="24"/>
          <w:szCs w:val="24"/>
        </w:rPr>
        <w:t>rezorerie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F33">
        <w:rPr>
          <w:rFonts w:ascii="Times New Roman" w:hAnsi="Times New Roman"/>
          <w:sz w:val="24"/>
          <w:szCs w:val="24"/>
        </w:rPr>
        <w:t>pentru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F33">
        <w:rPr>
          <w:rFonts w:ascii="Times New Roman" w:hAnsi="Times New Roman"/>
          <w:sz w:val="24"/>
          <w:szCs w:val="24"/>
        </w:rPr>
        <w:t>operare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F33">
        <w:rPr>
          <w:rFonts w:ascii="Times New Roman" w:hAnsi="Times New Roman"/>
          <w:sz w:val="24"/>
          <w:szCs w:val="24"/>
        </w:rPr>
        <w:t>în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F33">
        <w:rPr>
          <w:rFonts w:ascii="Times New Roman" w:hAnsi="Times New Roman"/>
          <w:sz w:val="24"/>
          <w:szCs w:val="24"/>
        </w:rPr>
        <w:t>executia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F33">
        <w:rPr>
          <w:rFonts w:ascii="Times New Roman" w:hAnsi="Times New Roman"/>
          <w:sz w:val="24"/>
          <w:szCs w:val="24"/>
        </w:rPr>
        <w:t>cas</w:t>
      </w:r>
      <w:r>
        <w:rPr>
          <w:rFonts w:ascii="Times New Roman" w:hAnsi="Times New Roman"/>
          <w:sz w:val="24"/>
          <w:szCs w:val="24"/>
        </w:rPr>
        <w:t>ă</w:t>
      </w:r>
      <w:proofErr w:type="spellEnd"/>
    </w:p>
    <w:p w14:paraId="769F5B32" w14:textId="77777777" w:rsidR="00AB0116" w:rsidRDefault="00AB0116" w:rsidP="00AB011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10224">
        <w:rPr>
          <w:rFonts w:ascii="Times New Roman" w:hAnsi="Times New Roman"/>
          <w:sz w:val="24"/>
          <w:szCs w:val="24"/>
        </w:rPr>
        <w:t>raspunde</w:t>
      </w:r>
      <w:proofErr w:type="spellEnd"/>
      <w:r w:rsidRPr="0001022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10224">
        <w:rPr>
          <w:rFonts w:ascii="Times New Roman" w:hAnsi="Times New Roman"/>
          <w:sz w:val="24"/>
          <w:szCs w:val="24"/>
        </w:rPr>
        <w:t>editarea</w:t>
      </w:r>
      <w:proofErr w:type="spellEnd"/>
      <w:r w:rsidRPr="00010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0224">
        <w:rPr>
          <w:rFonts w:ascii="Times New Roman" w:hAnsi="Times New Roman"/>
          <w:sz w:val="24"/>
          <w:szCs w:val="24"/>
        </w:rPr>
        <w:t>corectă</w:t>
      </w:r>
      <w:proofErr w:type="spellEnd"/>
      <w:r w:rsidRPr="0001022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10224">
        <w:rPr>
          <w:rFonts w:ascii="Times New Roman" w:hAnsi="Times New Roman"/>
          <w:sz w:val="24"/>
          <w:szCs w:val="24"/>
        </w:rPr>
        <w:t>chitanţelor</w:t>
      </w:r>
      <w:proofErr w:type="spellEnd"/>
      <w:r w:rsidRPr="00010224">
        <w:rPr>
          <w:rFonts w:ascii="Times New Roman" w:hAnsi="Times New Roman"/>
          <w:sz w:val="24"/>
          <w:szCs w:val="24"/>
        </w:rPr>
        <w:t xml:space="preserve"> - note de </w:t>
      </w:r>
      <w:proofErr w:type="spellStart"/>
      <w:r w:rsidRPr="00010224">
        <w:rPr>
          <w:rFonts w:ascii="Times New Roman" w:hAnsi="Times New Roman"/>
          <w:sz w:val="24"/>
          <w:szCs w:val="24"/>
        </w:rPr>
        <w:t>plată</w:t>
      </w:r>
      <w:proofErr w:type="spellEnd"/>
      <w:r w:rsidRPr="0001022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0224">
        <w:rPr>
          <w:rFonts w:ascii="Times New Roman" w:hAnsi="Times New Roman"/>
          <w:sz w:val="24"/>
          <w:szCs w:val="24"/>
        </w:rPr>
        <w:t>pentru</w:t>
      </w:r>
      <w:proofErr w:type="spellEnd"/>
      <w:r w:rsidRPr="000102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0224">
        <w:rPr>
          <w:rFonts w:ascii="Times New Roman" w:hAnsi="Times New Roman"/>
          <w:sz w:val="24"/>
          <w:szCs w:val="24"/>
        </w:rPr>
        <w:t>încasarea</w:t>
      </w:r>
      <w:proofErr w:type="spellEnd"/>
      <w:r w:rsidRPr="0001022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10224">
        <w:rPr>
          <w:rFonts w:ascii="Times New Roman" w:hAnsi="Times New Roman"/>
          <w:sz w:val="24"/>
          <w:szCs w:val="24"/>
        </w:rPr>
        <w:t>şi</w:t>
      </w:r>
      <w:proofErr w:type="spellEnd"/>
      <w:r w:rsidRPr="0001022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10224">
        <w:rPr>
          <w:rFonts w:ascii="Times New Roman" w:hAnsi="Times New Roman"/>
          <w:sz w:val="24"/>
          <w:szCs w:val="24"/>
        </w:rPr>
        <w:t>taxelor</w:t>
      </w:r>
      <w:proofErr w:type="spellEnd"/>
      <w:proofErr w:type="gramEnd"/>
      <w:r w:rsidRPr="00010224">
        <w:rPr>
          <w:rFonts w:ascii="Times New Roman" w:hAnsi="Times New Roman"/>
          <w:sz w:val="24"/>
          <w:szCs w:val="24"/>
        </w:rPr>
        <w:t xml:space="preserve">  locale,  la  </w:t>
      </w:r>
      <w:proofErr w:type="spellStart"/>
      <w:r w:rsidRPr="00010224">
        <w:rPr>
          <w:rFonts w:ascii="Times New Roman" w:hAnsi="Times New Roman"/>
          <w:sz w:val="24"/>
          <w:szCs w:val="24"/>
        </w:rPr>
        <w:t>prezentarea</w:t>
      </w:r>
      <w:proofErr w:type="spellEnd"/>
      <w:r w:rsidRPr="0001022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10224">
        <w:rPr>
          <w:rFonts w:ascii="Times New Roman" w:hAnsi="Times New Roman"/>
          <w:sz w:val="24"/>
          <w:szCs w:val="24"/>
        </w:rPr>
        <w:t>contribuabililor</w:t>
      </w:r>
      <w:proofErr w:type="spellEnd"/>
      <w:r w:rsidRPr="00010224">
        <w:rPr>
          <w:rFonts w:ascii="Times New Roman" w:hAnsi="Times New Roman"/>
          <w:sz w:val="24"/>
          <w:szCs w:val="24"/>
        </w:rPr>
        <w:t xml:space="preserve">  la  </w:t>
      </w:r>
      <w:proofErr w:type="spellStart"/>
      <w:r w:rsidRPr="00010224">
        <w:rPr>
          <w:rFonts w:ascii="Times New Roman" w:hAnsi="Times New Roman"/>
          <w:sz w:val="24"/>
          <w:szCs w:val="24"/>
        </w:rPr>
        <w:t>ghişeu</w:t>
      </w:r>
      <w:proofErr w:type="spellEnd"/>
      <w:r w:rsidRPr="00010224">
        <w:rPr>
          <w:rFonts w:ascii="Times New Roman" w:hAnsi="Times New Roman"/>
          <w:sz w:val="24"/>
          <w:szCs w:val="24"/>
        </w:rPr>
        <w:t xml:space="preserve">, </w:t>
      </w:r>
    </w:p>
    <w:p w14:paraId="5A7A8CD7" w14:textId="77777777" w:rsidR="00AB0116" w:rsidRPr="000C3F33" w:rsidRDefault="00AB0116" w:rsidP="00AB011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</w:t>
      </w:r>
      <w:r w:rsidRPr="000C3F33">
        <w:rPr>
          <w:rFonts w:ascii="Times New Roman" w:hAnsi="Times New Roman"/>
          <w:sz w:val="24"/>
          <w:szCs w:val="24"/>
        </w:rPr>
        <w:t>sigur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</w:t>
      </w:r>
      <w:r w:rsidRPr="000C3F33">
        <w:rPr>
          <w:rFonts w:ascii="Times New Roman" w:hAnsi="Times New Roman"/>
          <w:sz w:val="24"/>
          <w:szCs w:val="24"/>
        </w:rPr>
        <w:t>i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F33">
        <w:rPr>
          <w:rFonts w:ascii="Times New Roman" w:hAnsi="Times New Roman"/>
          <w:sz w:val="24"/>
          <w:szCs w:val="24"/>
        </w:rPr>
        <w:t>pastreaz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F33">
        <w:rPr>
          <w:rFonts w:ascii="Times New Roman" w:hAnsi="Times New Roman"/>
          <w:sz w:val="24"/>
          <w:szCs w:val="24"/>
        </w:rPr>
        <w:t>confiden</w:t>
      </w:r>
      <w:r>
        <w:rPr>
          <w:rFonts w:ascii="Times New Roman" w:hAnsi="Times New Roman"/>
          <w:sz w:val="24"/>
          <w:szCs w:val="24"/>
        </w:rPr>
        <w:t>ţ</w:t>
      </w:r>
      <w:r w:rsidRPr="000C3F33">
        <w:rPr>
          <w:rFonts w:ascii="Times New Roman" w:hAnsi="Times New Roman"/>
          <w:sz w:val="24"/>
          <w:szCs w:val="24"/>
        </w:rPr>
        <w:t>ialitatea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C3F33">
        <w:rPr>
          <w:rFonts w:ascii="Times New Roman" w:hAnsi="Times New Roman"/>
          <w:sz w:val="24"/>
          <w:szCs w:val="24"/>
        </w:rPr>
        <w:t>informa</w:t>
      </w:r>
      <w:r>
        <w:rPr>
          <w:rFonts w:ascii="Times New Roman" w:hAnsi="Times New Roman"/>
          <w:sz w:val="24"/>
          <w:szCs w:val="24"/>
        </w:rPr>
        <w:t>ţ</w:t>
      </w:r>
      <w:r w:rsidRPr="000C3F33">
        <w:rPr>
          <w:rFonts w:ascii="Times New Roman" w:hAnsi="Times New Roman"/>
          <w:sz w:val="24"/>
          <w:szCs w:val="24"/>
        </w:rPr>
        <w:t>iilor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F33">
        <w:rPr>
          <w:rFonts w:ascii="Times New Roman" w:hAnsi="Times New Roman"/>
          <w:sz w:val="24"/>
          <w:szCs w:val="24"/>
        </w:rPr>
        <w:t>ges</w:t>
      </w:r>
      <w:r>
        <w:rPr>
          <w:rFonts w:ascii="Times New Roman" w:hAnsi="Times New Roman"/>
          <w:sz w:val="24"/>
          <w:szCs w:val="24"/>
        </w:rPr>
        <w:t>tionate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sistemul</w:t>
      </w:r>
      <w:proofErr w:type="spellEnd"/>
      <w:r>
        <w:rPr>
          <w:rFonts w:ascii="Times New Roman" w:hAnsi="Times New Roman"/>
          <w:sz w:val="24"/>
          <w:szCs w:val="24"/>
        </w:rPr>
        <w:t xml:space="preserve"> informatic</w:t>
      </w:r>
    </w:p>
    <w:p w14:paraId="2A7A01BA" w14:textId="77777777" w:rsidR="00AB0116" w:rsidRPr="000C3F33" w:rsidRDefault="00AB0116" w:rsidP="00AB011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6163B">
        <w:rPr>
          <w:rFonts w:ascii="Times New Roman" w:hAnsi="Times New Roman"/>
          <w:sz w:val="24"/>
          <w:szCs w:val="24"/>
        </w:rPr>
        <w:t>încasează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0C3F33">
        <w:rPr>
          <w:rFonts w:ascii="Times New Roman" w:hAnsi="Times New Roman"/>
          <w:sz w:val="24"/>
          <w:szCs w:val="24"/>
        </w:rPr>
        <w:t>populatie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0C3F33">
        <w:rPr>
          <w:rFonts w:ascii="Times New Roman" w:hAnsi="Times New Roman"/>
          <w:sz w:val="24"/>
          <w:szCs w:val="24"/>
        </w:rPr>
        <w:t>baza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F33">
        <w:rPr>
          <w:rFonts w:ascii="Times New Roman" w:hAnsi="Times New Roman"/>
          <w:sz w:val="24"/>
          <w:szCs w:val="24"/>
        </w:rPr>
        <w:t>chitant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F33">
        <w:rPr>
          <w:rFonts w:ascii="Times New Roman" w:hAnsi="Times New Roman"/>
          <w:sz w:val="24"/>
          <w:szCs w:val="24"/>
        </w:rPr>
        <w:t>legal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F33">
        <w:rPr>
          <w:rFonts w:ascii="Times New Roman" w:hAnsi="Times New Roman"/>
          <w:sz w:val="24"/>
          <w:szCs w:val="24"/>
        </w:rPr>
        <w:t>taxele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locale </w:t>
      </w:r>
      <w:proofErr w:type="spellStart"/>
      <w:r w:rsidRPr="000C3F33">
        <w:rPr>
          <w:rFonts w:ascii="Times New Roman" w:hAnsi="Times New Roman"/>
          <w:sz w:val="24"/>
          <w:szCs w:val="24"/>
        </w:rPr>
        <w:t>prevazute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</w:t>
      </w:r>
      <w:r w:rsidRPr="000C3F33">
        <w:rPr>
          <w:rFonts w:ascii="Times New Roman" w:hAnsi="Times New Roman"/>
          <w:sz w:val="24"/>
          <w:szCs w:val="24"/>
        </w:rPr>
        <w:t>n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F33">
        <w:rPr>
          <w:rFonts w:ascii="Times New Roman" w:hAnsi="Times New Roman"/>
          <w:sz w:val="24"/>
          <w:szCs w:val="24"/>
        </w:rPr>
        <w:t>buget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0C3F33">
        <w:rPr>
          <w:rFonts w:ascii="Times New Roman" w:hAnsi="Times New Roman"/>
          <w:sz w:val="24"/>
          <w:szCs w:val="24"/>
        </w:rPr>
        <w:t xml:space="preserve"> precum </w:t>
      </w:r>
      <w:proofErr w:type="spellStart"/>
      <w:r>
        <w:rPr>
          <w:rFonts w:ascii="Times New Roman" w:hAnsi="Times New Roman"/>
          <w:sz w:val="24"/>
          <w:szCs w:val="24"/>
        </w:rPr>
        <w:t>ş</w:t>
      </w:r>
      <w:r w:rsidRPr="000C3F33">
        <w:rPr>
          <w:rFonts w:ascii="Times New Roman" w:hAnsi="Times New Roman"/>
          <w:sz w:val="24"/>
          <w:szCs w:val="24"/>
        </w:rPr>
        <w:t>i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F33">
        <w:rPr>
          <w:rFonts w:ascii="Times New Roman" w:hAnsi="Times New Roman"/>
          <w:sz w:val="24"/>
          <w:szCs w:val="24"/>
        </w:rPr>
        <w:t>veniturile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F33">
        <w:rPr>
          <w:rFonts w:ascii="Times New Roman" w:hAnsi="Times New Roman"/>
          <w:sz w:val="24"/>
          <w:szCs w:val="24"/>
        </w:rPr>
        <w:t>prev</w:t>
      </w:r>
      <w:r>
        <w:rPr>
          <w:rFonts w:ascii="Times New Roman" w:hAnsi="Times New Roman"/>
          <w:sz w:val="24"/>
          <w:szCs w:val="24"/>
        </w:rPr>
        <w:t>ă</w:t>
      </w:r>
      <w:r w:rsidRPr="000C3F33">
        <w:rPr>
          <w:rFonts w:ascii="Times New Roman" w:hAnsi="Times New Roman"/>
          <w:sz w:val="24"/>
          <w:szCs w:val="24"/>
        </w:rPr>
        <w:t>zute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</w:t>
      </w:r>
      <w:r w:rsidRPr="000C3F33">
        <w:rPr>
          <w:rFonts w:ascii="Times New Roman" w:hAnsi="Times New Roman"/>
          <w:sz w:val="24"/>
          <w:szCs w:val="24"/>
        </w:rPr>
        <w:t>n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F33">
        <w:rPr>
          <w:rFonts w:ascii="Times New Roman" w:hAnsi="Times New Roman"/>
          <w:sz w:val="24"/>
          <w:szCs w:val="24"/>
        </w:rPr>
        <w:t>planurile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F33">
        <w:rPr>
          <w:rFonts w:ascii="Times New Roman" w:hAnsi="Times New Roman"/>
          <w:sz w:val="24"/>
          <w:szCs w:val="24"/>
        </w:rPr>
        <w:t>venituri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F33">
        <w:rPr>
          <w:rFonts w:ascii="Times New Roman" w:hAnsi="Times New Roman"/>
          <w:sz w:val="24"/>
          <w:szCs w:val="24"/>
        </w:rPr>
        <w:t>extrabugetare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</w:t>
      </w:r>
      <w:r w:rsidRPr="000C3F33">
        <w:rPr>
          <w:rFonts w:ascii="Times New Roman" w:hAnsi="Times New Roman"/>
          <w:sz w:val="24"/>
          <w:szCs w:val="24"/>
        </w:rPr>
        <w:t>i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0C3F33">
        <w:rPr>
          <w:rFonts w:ascii="Times New Roman" w:hAnsi="Times New Roman"/>
          <w:sz w:val="24"/>
          <w:szCs w:val="24"/>
        </w:rPr>
        <w:t>alte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F33">
        <w:rPr>
          <w:rFonts w:ascii="Times New Roman" w:hAnsi="Times New Roman"/>
          <w:sz w:val="24"/>
          <w:szCs w:val="24"/>
        </w:rPr>
        <w:t>fonduri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, conduce </w:t>
      </w:r>
      <w:proofErr w:type="spellStart"/>
      <w:r w:rsidRPr="000C3F33">
        <w:rPr>
          <w:rFonts w:ascii="Times New Roman" w:hAnsi="Times New Roman"/>
          <w:sz w:val="24"/>
          <w:szCs w:val="24"/>
        </w:rPr>
        <w:t>eviden</w:t>
      </w:r>
      <w:r>
        <w:rPr>
          <w:rFonts w:ascii="Times New Roman" w:hAnsi="Times New Roman"/>
          <w:sz w:val="24"/>
          <w:szCs w:val="24"/>
        </w:rPr>
        <w:t>ţ</w:t>
      </w:r>
      <w:r w:rsidRPr="000C3F33">
        <w:rPr>
          <w:rFonts w:ascii="Times New Roman" w:hAnsi="Times New Roman"/>
          <w:sz w:val="24"/>
          <w:szCs w:val="24"/>
        </w:rPr>
        <w:t>a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F33">
        <w:rPr>
          <w:rFonts w:ascii="Times New Roman" w:hAnsi="Times New Roman"/>
          <w:sz w:val="24"/>
          <w:szCs w:val="24"/>
        </w:rPr>
        <w:t>operativ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C3F33">
        <w:rPr>
          <w:rFonts w:ascii="Times New Roman" w:hAnsi="Times New Roman"/>
          <w:sz w:val="24"/>
          <w:szCs w:val="24"/>
        </w:rPr>
        <w:t>pl</w:t>
      </w:r>
      <w:r>
        <w:rPr>
          <w:rFonts w:ascii="Times New Roman" w:hAnsi="Times New Roman"/>
          <w:sz w:val="24"/>
          <w:szCs w:val="24"/>
        </w:rPr>
        <w:t>ăţilor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</w:t>
      </w:r>
      <w:r w:rsidRPr="000C3F33">
        <w:rPr>
          <w:rFonts w:ascii="Times New Roman" w:hAnsi="Times New Roman"/>
          <w:sz w:val="24"/>
          <w:szCs w:val="24"/>
        </w:rPr>
        <w:t>n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F33">
        <w:rPr>
          <w:rFonts w:ascii="Times New Roman" w:hAnsi="Times New Roman"/>
          <w:sz w:val="24"/>
          <w:szCs w:val="24"/>
        </w:rPr>
        <w:t>numerar</w:t>
      </w:r>
      <w:proofErr w:type="spellEnd"/>
    </w:p>
    <w:p w14:paraId="25A10C72" w14:textId="77777777" w:rsidR="00AB0116" w:rsidRPr="000C3F33" w:rsidRDefault="00AB0116" w:rsidP="00AB011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</w:t>
      </w:r>
      <w:r w:rsidRPr="000C3F33">
        <w:rPr>
          <w:rFonts w:ascii="Times New Roman" w:hAnsi="Times New Roman"/>
          <w:sz w:val="24"/>
          <w:szCs w:val="24"/>
        </w:rPr>
        <w:t>ars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0C3F33">
        <w:rPr>
          <w:rFonts w:ascii="Times New Roman" w:hAnsi="Times New Roman"/>
          <w:sz w:val="24"/>
          <w:szCs w:val="24"/>
        </w:rPr>
        <w:t>timp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momentul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care le </w:t>
      </w:r>
      <w:proofErr w:type="spellStart"/>
      <w:r>
        <w:rPr>
          <w:rFonts w:ascii="Times New Roman" w:hAnsi="Times New Roman"/>
          <w:sz w:val="24"/>
          <w:szCs w:val="24"/>
        </w:rPr>
        <w:t>primește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F33">
        <w:rPr>
          <w:rFonts w:ascii="Times New Roman" w:hAnsi="Times New Roman"/>
          <w:sz w:val="24"/>
          <w:szCs w:val="24"/>
        </w:rPr>
        <w:t>sumele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</w:t>
      </w:r>
      <w:r w:rsidRPr="000C3F33">
        <w:rPr>
          <w:rFonts w:ascii="Times New Roman" w:hAnsi="Times New Roman"/>
          <w:sz w:val="24"/>
          <w:szCs w:val="24"/>
        </w:rPr>
        <w:t>ncasate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</w:t>
      </w:r>
      <w:r w:rsidRPr="000C3F33">
        <w:rPr>
          <w:rFonts w:ascii="Times New Roman" w:hAnsi="Times New Roman"/>
          <w:sz w:val="24"/>
          <w:szCs w:val="24"/>
        </w:rPr>
        <w:t>n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F33">
        <w:rPr>
          <w:rFonts w:ascii="Times New Roman" w:hAnsi="Times New Roman"/>
          <w:sz w:val="24"/>
          <w:szCs w:val="24"/>
        </w:rPr>
        <w:t>conturile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F33">
        <w:rPr>
          <w:rFonts w:ascii="Times New Roman" w:hAnsi="Times New Roman"/>
          <w:sz w:val="24"/>
          <w:szCs w:val="24"/>
        </w:rPr>
        <w:t>deschise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0C3F33">
        <w:rPr>
          <w:rFonts w:ascii="Times New Roman" w:hAnsi="Times New Roman"/>
          <w:sz w:val="24"/>
          <w:szCs w:val="24"/>
        </w:rPr>
        <w:t>banc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F33">
        <w:rPr>
          <w:rFonts w:ascii="Times New Roman" w:hAnsi="Times New Roman"/>
          <w:sz w:val="24"/>
          <w:szCs w:val="24"/>
        </w:rPr>
        <w:t>sau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F33">
        <w:rPr>
          <w:rFonts w:ascii="Times New Roman" w:hAnsi="Times New Roman"/>
          <w:sz w:val="24"/>
          <w:szCs w:val="24"/>
        </w:rPr>
        <w:t>trezorerie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</w:p>
    <w:p w14:paraId="2E673D05" w14:textId="77777777" w:rsidR="00AB0116" w:rsidRPr="00CA4A66" w:rsidRDefault="00AB0116" w:rsidP="00AB011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A4A66">
        <w:rPr>
          <w:rFonts w:ascii="Times New Roman" w:hAnsi="Times New Roman"/>
          <w:sz w:val="24"/>
          <w:szCs w:val="24"/>
        </w:rPr>
        <w:t>încaseaza</w:t>
      </w:r>
      <w:proofErr w:type="spellEnd"/>
      <w:r w:rsidRPr="00CA4A66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CA4A66">
        <w:rPr>
          <w:rFonts w:ascii="Times New Roman" w:hAnsi="Times New Roman"/>
          <w:sz w:val="24"/>
          <w:szCs w:val="24"/>
        </w:rPr>
        <w:t>bancă</w:t>
      </w:r>
      <w:proofErr w:type="spellEnd"/>
      <w:r w:rsidRPr="00CA4A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4A66">
        <w:rPr>
          <w:rFonts w:ascii="Times New Roman" w:hAnsi="Times New Roman"/>
          <w:sz w:val="24"/>
          <w:szCs w:val="24"/>
        </w:rPr>
        <w:t>sau</w:t>
      </w:r>
      <w:proofErr w:type="spellEnd"/>
      <w:r w:rsidRPr="00CA4A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4A66">
        <w:rPr>
          <w:rFonts w:ascii="Times New Roman" w:hAnsi="Times New Roman"/>
          <w:sz w:val="24"/>
          <w:szCs w:val="24"/>
        </w:rPr>
        <w:t>trezorerie</w:t>
      </w:r>
      <w:proofErr w:type="spellEnd"/>
      <w:r w:rsidRPr="00CA4A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4A66">
        <w:rPr>
          <w:rFonts w:ascii="Times New Roman" w:hAnsi="Times New Roman"/>
          <w:sz w:val="24"/>
          <w:szCs w:val="24"/>
        </w:rPr>
        <w:t>numerarul</w:t>
      </w:r>
      <w:proofErr w:type="spellEnd"/>
      <w:r w:rsidRPr="00CA4A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4A66">
        <w:rPr>
          <w:rFonts w:ascii="Times New Roman" w:hAnsi="Times New Roman"/>
          <w:sz w:val="24"/>
          <w:szCs w:val="24"/>
        </w:rPr>
        <w:t>necesar</w:t>
      </w:r>
      <w:proofErr w:type="spellEnd"/>
      <w:r w:rsidRPr="00CA4A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4A66">
        <w:rPr>
          <w:rFonts w:ascii="Times New Roman" w:hAnsi="Times New Roman"/>
          <w:sz w:val="24"/>
          <w:szCs w:val="24"/>
        </w:rPr>
        <w:t>şi</w:t>
      </w:r>
      <w:proofErr w:type="spellEnd"/>
      <w:r w:rsidRPr="00CA4A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4A66">
        <w:rPr>
          <w:rFonts w:ascii="Times New Roman" w:hAnsi="Times New Roman"/>
          <w:sz w:val="24"/>
          <w:szCs w:val="24"/>
        </w:rPr>
        <w:t>efectuează</w:t>
      </w:r>
      <w:proofErr w:type="spellEnd"/>
      <w:r w:rsidRPr="00CA4A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4A66">
        <w:rPr>
          <w:rFonts w:ascii="Times New Roman" w:hAnsi="Times New Roman"/>
          <w:sz w:val="24"/>
          <w:szCs w:val="24"/>
        </w:rPr>
        <w:t>plata</w:t>
      </w:r>
      <w:proofErr w:type="spellEnd"/>
      <w:r w:rsidRPr="00CA4A66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CA4A66">
        <w:rPr>
          <w:rFonts w:ascii="Times New Roman" w:hAnsi="Times New Roman"/>
          <w:sz w:val="24"/>
          <w:szCs w:val="24"/>
        </w:rPr>
        <w:t>linie</w:t>
      </w:r>
      <w:proofErr w:type="spellEnd"/>
      <w:r w:rsidRPr="00CA4A6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A4A66">
        <w:rPr>
          <w:rFonts w:ascii="Times New Roman" w:hAnsi="Times New Roman"/>
          <w:sz w:val="24"/>
          <w:szCs w:val="24"/>
        </w:rPr>
        <w:t>asistenţă</w:t>
      </w:r>
      <w:proofErr w:type="spellEnd"/>
      <w:r w:rsidRPr="00CA4A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4A66">
        <w:rPr>
          <w:rFonts w:ascii="Times New Roman" w:hAnsi="Times New Roman"/>
          <w:sz w:val="24"/>
          <w:szCs w:val="24"/>
        </w:rPr>
        <w:t>socială</w:t>
      </w:r>
      <w:proofErr w:type="spellEnd"/>
      <w:r w:rsidRPr="00CA4A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4A66">
        <w:rPr>
          <w:rFonts w:ascii="Times New Roman" w:hAnsi="Times New Roman"/>
          <w:sz w:val="24"/>
          <w:szCs w:val="24"/>
        </w:rPr>
        <w:t>şi</w:t>
      </w:r>
      <w:proofErr w:type="spellEnd"/>
      <w:r w:rsidRPr="00CA4A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4A66">
        <w:rPr>
          <w:rFonts w:ascii="Times New Roman" w:hAnsi="Times New Roman"/>
          <w:sz w:val="24"/>
          <w:szCs w:val="24"/>
        </w:rPr>
        <w:t>autoritate</w:t>
      </w:r>
      <w:proofErr w:type="spellEnd"/>
      <w:r w:rsidRPr="00CA4A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4A66">
        <w:rPr>
          <w:rFonts w:ascii="Times New Roman" w:hAnsi="Times New Roman"/>
          <w:sz w:val="24"/>
          <w:szCs w:val="24"/>
        </w:rPr>
        <w:t>tutelară</w:t>
      </w:r>
      <w:proofErr w:type="spellEnd"/>
    </w:p>
    <w:p w14:paraId="499CA6DB" w14:textId="77777777" w:rsidR="00AB0116" w:rsidRPr="000C3F33" w:rsidRDefault="00AB0116" w:rsidP="00AB0116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0C3F33">
        <w:rPr>
          <w:rFonts w:ascii="Times New Roman" w:hAnsi="Times New Roman"/>
          <w:sz w:val="24"/>
          <w:szCs w:val="24"/>
        </w:rPr>
        <w:t xml:space="preserve">onduce </w:t>
      </w:r>
      <w:proofErr w:type="spellStart"/>
      <w:r w:rsidRPr="000C3F33">
        <w:rPr>
          <w:rFonts w:ascii="Times New Roman" w:hAnsi="Times New Roman"/>
          <w:sz w:val="24"/>
          <w:szCs w:val="24"/>
        </w:rPr>
        <w:t>registrul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F33">
        <w:rPr>
          <w:rFonts w:ascii="Times New Roman" w:hAnsi="Times New Roman"/>
          <w:sz w:val="24"/>
          <w:szCs w:val="24"/>
        </w:rPr>
        <w:t>cas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</w:t>
      </w:r>
      <w:r w:rsidRPr="000C3F33">
        <w:rPr>
          <w:rFonts w:ascii="Times New Roman" w:hAnsi="Times New Roman"/>
          <w:sz w:val="24"/>
          <w:szCs w:val="24"/>
        </w:rPr>
        <w:t>n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care se </w:t>
      </w:r>
      <w:proofErr w:type="spellStart"/>
      <w:r>
        <w:rPr>
          <w:rFonts w:ascii="Times New Roman" w:hAnsi="Times New Roman"/>
          <w:sz w:val="24"/>
          <w:szCs w:val="24"/>
        </w:rPr>
        <w:t>î</w:t>
      </w:r>
      <w:r w:rsidRPr="000C3F33">
        <w:rPr>
          <w:rFonts w:ascii="Times New Roman" w:hAnsi="Times New Roman"/>
          <w:sz w:val="24"/>
          <w:szCs w:val="24"/>
        </w:rPr>
        <w:t>nregistreaz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</w:t>
      </w:r>
      <w:r w:rsidRPr="000C3F33">
        <w:rPr>
          <w:rFonts w:ascii="Times New Roman" w:hAnsi="Times New Roman"/>
          <w:sz w:val="24"/>
          <w:szCs w:val="24"/>
        </w:rPr>
        <w:t>ncas</w:t>
      </w:r>
      <w:r>
        <w:rPr>
          <w:rFonts w:ascii="Times New Roman" w:hAnsi="Times New Roman"/>
          <w:sz w:val="24"/>
          <w:szCs w:val="24"/>
        </w:rPr>
        <w:t>ă</w:t>
      </w:r>
      <w:r w:rsidRPr="000C3F33">
        <w:rPr>
          <w:rFonts w:ascii="Times New Roman" w:hAnsi="Times New Roman"/>
          <w:sz w:val="24"/>
          <w:szCs w:val="24"/>
        </w:rPr>
        <w:t>rile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3F33">
        <w:rPr>
          <w:rFonts w:ascii="Times New Roman" w:hAnsi="Times New Roman"/>
          <w:sz w:val="24"/>
          <w:szCs w:val="24"/>
        </w:rPr>
        <w:t>ridic</w:t>
      </w:r>
      <w:r>
        <w:rPr>
          <w:rFonts w:ascii="Times New Roman" w:hAnsi="Times New Roman"/>
          <w:sz w:val="24"/>
          <w:szCs w:val="24"/>
        </w:rPr>
        <w:t>ă</w:t>
      </w:r>
      <w:r w:rsidRPr="000C3F33">
        <w:rPr>
          <w:rFonts w:ascii="Times New Roman" w:hAnsi="Times New Roman"/>
          <w:sz w:val="24"/>
          <w:szCs w:val="24"/>
        </w:rPr>
        <w:t>rile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F33">
        <w:rPr>
          <w:rFonts w:ascii="Times New Roman" w:hAnsi="Times New Roman"/>
          <w:sz w:val="24"/>
          <w:szCs w:val="24"/>
        </w:rPr>
        <w:t>numerar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0C3F33">
        <w:rPr>
          <w:rFonts w:ascii="Times New Roman" w:hAnsi="Times New Roman"/>
          <w:sz w:val="24"/>
          <w:szCs w:val="24"/>
        </w:rPr>
        <w:t>banc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F33">
        <w:rPr>
          <w:rFonts w:ascii="Times New Roman" w:hAnsi="Times New Roman"/>
          <w:sz w:val="24"/>
          <w:szCs w:val="24"/>
        </w:rPr>
        <w:t>sau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F33">
        <w:rPr>
          <w:rFonts w:ascii="Times New Roman" w:hAnsi="Times New Roman"/>
          <w:sz w:val="24"/>
          <w:szCs w:val="24"/>
        </w:rPr>
        <w:t>trezorerie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3F33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ă</w:t>
      </w:r>
      <w:r w:rsidRPr="000C3F33">
        <w:rPr>
          <w:rFonts w:ascii="Times New Roman" w:hAnsi="Times New Roman"/>
          <w:sz w:val="24"/>
          <w:szCs w:val="24"/>
        </w:rPr>
        <w:t>rs</w:t>
      </w:r>
      <w:r>
        <w:rPr>
          <w:rFonts w:ascii="Times New Roman" w:hAnsi="Times New Roman"/>
          <w:sz w:val="24"/>
          <w:szCs w:val="24"/>
        </w:rPr>
        <w:t>ă</w:t>
      </w:r>
      <w:r w:rsidRPr="000C3F33">
        <w:rPr>
          <w:rFonts w:ascii="Times New Roman" w:hAnsi="Times New Roman"/>
          <w:sz w:val="24"/>
          <w:szCs w:val="24"/>
        </w:rPr>
        <w:t>mintele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</w:t>
      </w:r>
      <w:r w:rsidRPr="000C3F33">
        <w:rPr>
          <w:rFonts w:ascii="Times New Roman" w:hAnsi="Times New Roman"/>
          <w:sz w:val="24"/>
          <w:szCs w:val="24"/>
        </w:rPr>
        <w:t>i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F33">
        <w:rPr>
          <w:rFonts w:ascii="Times New Roman" w:hAnsi="Times New Roman"/>
          <w:sz w:val="24"/>
          <w:szCs w:val="24"/>
        </w:rPr>
        <w:t>pl</w:t>
      </w:r>
      <w:r>
        <w:rPr>
          <w:rFonts w:ascii="Times New Roman" w:hAnsi="Times New Roman"/>
          <w:sz w:val="24"/>
          <w:szCs w:val="24"/>
        </w:rPr>
        <w:t>ăţile</w:t>
      </w:r>
      <w:proofErr w:type="spellEnd"/>
      <w:r>
        <w:rPr>
          <w:rFonts w:ascii="Times New Roman" w:hAnsi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/>
          <w:sz w:val="24"/>
          <w:szCs w:val="24"/>
        </w:rPr>
        <w:t>bază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documentaţie</w:t>
      </w:r>
      <w:proofErr w:type="spellEnd"/>
    </w:p>
    <w:p w14:paraId="19BA08B0" w14:textId="77777777" w:rsidR="00AB0116" w:rsidRDefault="00AB0116" w:rsidP="00AB011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ră</w:t>
      </w:r>
      <w:r w:rsidRPr="000C3F33">
        <w:rPr>
          <w:rFonts w:ascii="Times New Roman" w:hAnsi="Times New Roman"/>
          <w:sz w:val="24"/>
          <w:szCs w:val="24"/>
        </w:rPr>
        <w:t>spunde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0C3F33">
        <w:rPr>
          <w:rFonts w:ascii="Times New Roman" w:hAnsi="Times New Roman"/>
          <w:sz w:val="24"/>
          <w:szCs w:val="24"/>
        </w:rPr>
        <w:t>integritatea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F33">
        <w:rPr>
          <w:rFonts w:ascii="Times New Roman" w:hAnsi="Times New Roman"/>
          <w:sz w:val="24"/>
          <w:szCs w:val="24"/>
        </w:rPr>
        <w:t>numerarului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0C3F33">
        <w:rPr>
          <w:rFonts w:ascii="Times New Roman" w:hAnsi="Times New Roman"/>
          <w:sz w:val="24"/>
          <w:szCs w:val="24"/>
        </w:rPr>
        <w:t>chitan</w:t>
      </w:r>
      <w:r>
        <w:rPr>
          <w:rFonts w:ascii="Times New Roman" w:hAnsi="Times New Roman"/>
          <w:sz w:val="24"/>
          <w:szCs w:val="24"/>
        </w:rPr>
        <w:t>ţ</w:t>
      </w:r>
      <w:r w:rsidRPr="000C3F33">
        <w:rPr>
          <w:rFonts w:ascii="Times New Roman" w:hAnsi="Times New Roman"/>
          <w:sz w:val="24"/>
          <w:szCs w:val="24"/>
        </w:rPr>
        <w:t>elor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</w:t>
      </w:r>
      <w:r w:rsidRPr="000C3F33">
        <w:rPr>
          <w:rFonts w:ascii="Times New Roman" w:hAnsi="Times New Roman"/>
          <w:sz w:val="24"/>
          <w:szCs w:val="24"/>
        </w:rPr>
        <w:t>i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C3F33">
        <w:rPr>
          <w:rFonts w:ascii="Times New Roman" w:hAnsi="Times New Roman"/>
          <w:sz w:val="24"/>
          <w:szCs w:val="24"/>
        </w:rPr>
        <w:t>a</w:t>
      </w:r>
      <w:proofErr w:type="gramEnd"/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F33">
        <w:rPr>
          <w:rFonts w:ascii="Times New Roman" w:hAnsi="Times New Roman"/>
          <w:sz w:val="24"/>
          <w:szCs w:val="24"/>
        </w:rPr>
        <w:t>altor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F33">
        <w:rPr>
          <w:rFonts w:ascii="Times New Roman" w:hAnsi="Times New Roman"/>
          <w:sz w:val="24"/>
          <w:szCs w:val="24"/>
        </w:rPr>
        <w:t>documente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3F33">
        <w:rPr>
          <w:rFonts w:ascii="Times New Roman" w:hAnsi="Times New Roman"/>
          <w:sz w:val="24"/>
          <w:szCs w:val="24"/>
        </w:rPr>
        <w:t>ce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</w:t>
      </w:r>
      <w:r w:rsidRPr="000C3F33">
        <w:rPr>
          <w:rFonts w:ascii="Times New Roman" w:hAnsi="Times New Roman"/>
          <w:sz w:val="24"/>
          <w:szCs w:val="24"/>
        </w:rPr>
        <w:t>i</w:t>
      </w:r>
      <w:proofErr w:type="spellEnd"/>
      <w:r w:rsidRPr="000C3F33">
        <w:rPr>
          <w:rFonts w:ascii="Times New Roman" w:hAnsi="Times New Roman"/>
          <w:sz w:val="24"/>
          <w:szCs w:val="24"/>
        </w:rPr>
        <w:t xml:space="preserve"> sunt </w:t>
      </w:r>
      <w:proofErr w:type="spellStart"/>
      <w:r>
        <w:rPr>
          <w:rFonts w:ascii="Times New Roman" w:hAnsi="Times New Roman"/>
          <w:sz w:val="24"/>
          <w:szCs w:val="24"/>
        </w:rPr>
        <w:t>î</w:t>
      </w:r>
      <w:r w:rsidRPr="000C3F33">
        <w:rPr>
          <w:rFonts w:ascii="Times New Roman" w:hAnsi="Times New Roman"/>
          <w:sz w:val="24"/>
          <w:szCs w:val="24"/>
        </w:rPr>
        <w:t>ncredin</w:t>
      </w:r>
      <w:r>
        <w:rPr>
          <w:rFonts w:ascii="Times New Roman" w:hAnsi="Times New Roman"/>
          <w:sz w:val="24"/>
          <w:szCs w:val="24"/>
        </w:rPr>
        <w:t>ţ</w:t>
      </w:r>
      <w:r w:rsidRPr="000C3F33">
        <w:rPr>
          <w:rFonts w:ascii="Times New Roman" w:hAnsi="Times New Roman"/>
          <w:sz w:val="24"/>
          <w:szCs w:val="24"/>
        </w:rPr>
        <w:t>ate</w:t>
      </w:r>
      <w:proofErr w:type="spellEnd"/>
    </w:p>
    <w:p w14:paraId="10EBF559" w14:textId="77777777" w:rsidR="00AB0116" w:rsidRDefault="00AB0116" w:rsidP="00AB011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adoptă</w:t>
      </w:r>
      <w:proofErr w:type="spellEnd"/>
      <w:r>
        <w:rPr>
          <w:rFonts w:ascii="Times New Roman" w:hAnsi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/>
          <w:sz w:val="24"/>
          <w:szCs w:val="24"/>
        </w:rPr>
        <w:t>comportament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civilizat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decent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relațiile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contribualbilii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colegii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serviciu</w:t>
      </w:r>
      <w:proofErr w:type="spellEnd"/>
    </w:p>
    <w:p w14:paraId="47300DA8" w14:textId="77777777" w:rsidR="00AB0116" w:rsidRDefault="00AB0116" w:rsidP="00AB011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/>
          <w:sz w:val="24"/>
          <w:szCs w:val="24"/>
        </w:rPr>
        <w:t>interzice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înstrăinarea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sume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bani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casierie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afara </w:t>
      </w:r>
      <w:proofErr w:type="spellStart"/>
      <w:r>
        <w:rPr>
          <w:rFonts w:ascii="Times New Roman" w:hAnsi="Times New Roman"/>
          <w:sz w:val="24"/>
          <w:szCs w:val="24"/>
        </w:rPr>
        <w:t>operațiunilor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curente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însoțite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documente</w:t>
      </w:r>
      <w:proofErr w:type="spellEnd"/>
      <w:r>
        <w:rPr>
          <w:rFonts w:ascii="Times New Roman" w:hAnsi="Times New Roman"/>
          <w:sz w:val="24"/>
          <w:szCs w:val="24"/>
        </w:rPr>
        <w:t xml:space="preserve"> justificative</w:t>
      </w:r>
    </w:p>
    <w:p w14:paraId="1988B3F6" w14:textId="77777777" w:rsidR="00AB0116" w:rsidRPr="000C3F33" w:rsidRDefault="00AB0116" w:rsidP="00AB011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responsabilă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predarea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încasați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caseria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instituției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biroul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impozite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taxe</w:t>
      </w:r>
      <w:proofErr w:type="spellEnd"/>
    </w:p>
    <w:p w14:paraId="2C6C943F" w14:textId="77777777" w:rsidR="00AB0116" w:rsidRPr="004E39BE" w:rsidRDefault="00AB0116" w:rsidP="00AB0116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E39BE">
        <w:rPr>
          <w:rFonts w:ascii="Times New Roman" w:hAnsi="Times New Roman"/>
          <w:b/>
          <w:sz w:val="24"/>
          <w:szCs w:val="24"/>
        </w:rPr>
        <w:t>îndeplineşte</w:t>
      </w:r>
      <w:proofErr w:type="spellEnd"/>
      <w:r w:rsidRPr="004E39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E39BE">
        <w:rPr>
          <w:rFonts w:ascii="Times New Roman" w:hAnsi="Times New Roman"/>
          <w:b/>
          <w:sz w:val="24"/>
          <w:szCs w:val="24"/>
        </w:rPr>
        <w:t>orice</w:t>
      </w:r>
      <w:proofErr w:type="spellEnd"/>
      <w:r w:rsidRPr="004E39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E39BE">
        <w:rPr>
          <w:rFonts w:ascii="Times New Roman" w:hAnsi="Times New Roman"/>
          <w:b/>
          <w:sz w:val="24"/>
          <w:szCs w:val="24"/>
        </w:rPr>
        <w:t>alte</w:t>
      </w:r>
      <w:proofErr w:type="spellEnd"/>
      <w:r w:rsidRPr="004E39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E39BE">
        <w:rPr>
          <w:rFonts w:ascii="Times New Roman" w:hAnsi="Times New Roman"/>
          <w:b/>
          <w:sz w:val="24"/>
          <w:szCs w:val="24"/>
        </w:rPr>
        <w:t>atribuţii</w:t>
      </w:r>
      <w:proofErr w:type="spellEnd"/>
      <w:r w:rsidRPr="004E39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E39BE">
        <w:rPr>
          <w:rFonts w:ascii="Times New Roman" w:hAnsi="Times New Roman"/>
          <w:b/>
          <w:sz w:val="24"/>
          <w:szCs w:val="24"/>
        </w:rPr>
        <w:t>încredinţate</w:t>
      </w:r>
      <w:proofErr w:type="spellEnd"/>
      <w:r w:rsidRPr="004E39BE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4E39BE">
        <w:rPr>
          <w:rFonts w:ascii="Times New Roman" w:hAnsi="Times New Roman"/>
          <w:b/>
          <w:sz w:val="24"/>
          <w:szCs w:val="24"/>
        </w:rPr>
        <w:t>conducerea</w:t>
      </w:r>
      <w:proofErr w:type="spellEnd"/>
      <w:r w:rsidRPr="004E39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E39BE">
        <w:rPr>
          <w:rFonts w:ascii="Times New Roman" w:hAnsi="Times New Roman"/>
          <w:b/>
          <w:sz w:val="24"/>
          <w:szCs w:val="24"/>
        </w:rPr>
        <w:t>instituţiei</w:t>
      </w:r>
      <w:proofErr w:type="spellEnd"/>
      <w:r w:rsidRPr="004E39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E39BE">
        <w:rPr>
          <w:rFonts w:ascii="Times New Roman" w:hAnsi="Times New Roman"/>
          <w:b/>
          <w:sz w:val="24"/>
          <w:szCs w:val="24"/>
        </w:rPr>
        <w:t>prin</w:t>
      </w:r>
      <w:proofErr w:type="spellEnd"/>
      <w:r w:rsidRPr="004E39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E39BE">
        <w:rPr>
          <w:rFonts w:ascii="Times New Roman" w:hAnsi="Times New Roman"/>
          <w:b/>
          <w:sz w:val="24"/>
          <w:szCs w:val="24"/>
        </w:rPr>
        <w:t>dispoziţia</w:t>
      </w:r>
      <w:proofErr w:type="spellEnd"/>
      <w:r w:rsidRPr="004E39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E39BE">
        <w:rPr>
          <w:rFonts w:ascii="Times New Roman" w:hAnsi="Times New Roman"/>
          <w:b/>
          <w:sz w:val="24"/>
          <w:szCs w:val="24"/>
        </w:rPr>
        <w:t>primarului</w:t>
      </w:r>
      <w:proofErr w:type="spellEnd"/>
      <w:r w:rsidRPr="004E39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E39BE">
        <w:rPr>
          <w:rFonts w:ascii="Times New Roman" w:hAnsi="Times New Roman"/>
          <w:b/>
          <w:sz w:val="24"/>
          <w:szCs w:val="24"/>
        </w:rPr>
        <w:t>sau</w:t>
      </w:r>
      <w:proofErr w:type="spellEnd"/>
      <w:r w:rsidRPr="004E39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E39BE">
        <w:rPr>
          <w:rFonts w:ascii="Times New Roman" w:hAnsi="Times New Roman"/>
          <w:b/>
          <w:sz w:val="24"/>
          <w:szCs w:val="24"/>
        </w:rPr>
        <w:t>rezultate</w:t>
      </w:r>
      <w:proofErr w:type="spellEnd"/>
      <w:r w:rsidRPr="004E39BE">
        <w:rPr>
          <w:rFonts w:ascii="Times New Roman" w:hAnsi="Times New Roman"/>
          <w:b/>
          <w:sz w:val="24"/>
          <w:szCs w:val="24"/>
        </w:rPr>
        <w:t xml:space="preserve"> din </w:t>
      </w:r>
      <w:proofErr w:type="spellStart"/>
      <w:r w:rsidRPr="004E39BE">
        <w:rPr>
          <w:rFonts w:ascii="Times New Roman" w:hAnsi="Times New Roman"/>
          <w:b/>
          <w:sz w:val="24"/>
          <w:szCs w:val="24"/>
        </w:rPr>
        <w:t>legi</w:t>
      </w:r>
      <w:proofErr w:type="spellEnd"/>
      <w:r w:rsidRPr="004E39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E39BE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4E39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E39BE">
        <w:rPr>
          <w:rFonts w:ascii="Times New Roman" w:hAnsi="Times New Roman"/>
          <w:b/>
          <w:sz w:val="24"/>
          <w:szCs w:val="24"/>
        </w:rPr>
        <w:t>alte</w:t>
      </w:r>
      <w:proofErr w:type="spellEnd"/>
      <w:r w:rsidRPr="004E39B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E39BE">
        <w:rPr>
          <w:rFonts w:ascii="Times New Roman" w:hAnsi="Times New Roman"/>
          <w:b/>
          <w:sz w:val="24"/>
          <w:szCs w:val="24"/>
        </w:rPr>
        <w:t>acte</w:t>
      </w:r>
      <w:proofErr w:type="spellEnd"/>
      <w:r w:rsidRPr="004E39BE">
        <w:rPr>
          <w:rFonts w:ascii="Times New Roman" w:hAnsi="Times New Roman"/>
          <w:b/>
          <w:sz w:val="24"/>
          <w:szCs w:val="24"/>
        </w:rPr>
        <w:t xml:space="preserve"> normative</w:t>
      </w:r>
    </w:p>
    <w:p w14:paraId="60C9C329" w14:textId="77777777" w:rsidR="005E0900" w:rsidRDefault="005E0900"/>
    <w:sectPr w:rsidR="005E0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33C8C"/>
    <w:multiLevelType w:val="hybridMultilevel"/>
    <w:tmpl w:val="E11A3D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116"/>
    <w:rsid w:val="00000DB0"/>
    <w:rsid w:val="00001D71"/>
    <w:rsid w:val="00002E3B"/>
    <w:rsid w:val="00011322"/>
    <w:rsid w:val="00014A64"/>
    <w:rsid w:val="0001763A"/>
    <w:rsid w:val="00020E23"/>
    <w:rsid w:val="000239F8"/>
    <w:rsid w:val="000264CC"/>
    <w:rsid w:val="000306FC"/>
    <w:rsid w:val="00031A92"/>
    <w:rsid w:val="0003332E"/>
    <w:rsid w:val="000342F3"/>
    <w:rsid w:val="00036DCD"/>
    <w:rsid w:val="000410B5"/>
    <w:rsid w:val="00042A1E"/>
    <w:rsid w:val="00044900"/>
    <w:rsid w:val="00050307"/>
    <w:rsid w:val="00053B9D"/>
    <w:rsid w:val="00064796"/>
    <w:rsid w:val="000647FF"/>
    <w:rsid w:val="00067846"/>
    <w:rsid w:val="000708E9"/>
    <w:rsid w:val="00071ED8"/>
    <w:rsid w:val="00084B40"/>
    <w:rsid w:val="00085EC8"/>
    <w:rsid w:val="00087620"/>
    <w:rsid w:val="000925E7"/>
    <w:rsid w:val="00093A69"/>
    <w:rsid w:val="000943D9"/>
    <w:rsid w:val="00094ABA"/>
    <w:rsid w:val="00095325"/>
    <w:rsid w:val="000A67AF"/>
    <w:rsid w:val="000A739A"/>
    <w:rsid w:val="000C2078"/>
    <w:rsid w:val="000C277C"/>
    <w:rsid w:val="000C35E5"/>
    <w:rsid w:val="000D4AF2"/>
    <w:rsid w:val="000E0584"/>
    <w:rsid w:val="000E1CA8"/>
    <w:rsid w:val="000E3B49"/>
    <w:rsid w:val="000E655D"/>
    <w:rsid w:val="000F30DB"/>
    <w:rsid w:val="000F4F4C"/>
    <w:rsid w:val="0010066B"/>
    <w:rsid w:val="0010643B"/>
    <w:rsid w:val="00120D09"/>
    <w:rsid w:val="00123545"/>
    <w:rsid w:val="001237F3"/>
    <w:rsid w:val="0013402A"/>
    <w:rsid w:val="00134E4B"/>
    <w:rsid w:val="0013594F"/>
    <w:rsid w:val="00136682"/>
    <w:rsid w:val="00136B55"/>
    <w:rsid w:val="0014091B"/>
    <w:rsid w:val="00142917"/>
    <w:rsid w:val="001527F3"/>
    <w:rsid w:val="00163164"/>
    <w:rsid w:val="0016419C"/>
    <w:rsid w:val="00164410"/>
    <w:rsid w:val="001676CC"/>
    <w:rsid w:val="0017167B"/>
    <w:rsid w:val="00176C3D"/>
    <w:rsid w:val="00180A95"/>
    <w:rsid w:val="001830C8"/>
    <w:rsid w:val="001833D5"/>
    <w:rsid w:val="00185E90"/>
    <w:rsid w:val="00195B4D"/>
    <w:rsid w:val="00197D0B"/>
    <w:rsid w:val="001A059E"/>
    <w:rsid w:val="001A1277"/>
    <w:rsid w:val="001A323D"/>
    <w:rsid w:val="001B1B11"/>
    <w:rsid w:val="001B51B0"/>
    <w:rsid w:val="001B5AAA"/>
    <w:rsid w:val="001C22FA"/>
    <w:rsid w:val="001C7AD7"/>
    <w:rsid w:val="001D20BA"/>
    <w:rsid w:val="001D2145"/>
    <w:rsid w:val="001E4EDF"/>
    <w:rsid w:val="001F150F"/>
    <w:rsid w:val="001F2655"/>
    <w:rsid w:val="0020075D"/>
    <w:rsid w:val="002031F9"/>
    <w:rsid w:val="00212852"/>
    <w:rsid w:val="00214FCF"/>
    <w:rsid w:val="0022299A"/>
    <w:rsid w:val="00223CA3"/>
    <w:rsid w:val="00230AC5"/>
    <w:rsid w:val="00231E0B"/>
    <w:rsid w:val="00232AE9"/>
    <w:rsid w:val="002360DB"/>
    <w:rsid w:val="00247ED3"/>
    <w:rsid w:val="002535C5"/>
    <w:rsid w:val="00255CEA"/>
    <w:rsid w:val="0027227F"/>
    <w:rsid w:val="00286529"/>
    <w:rsid w:val="00293B92"/>
    <w:rsid w:val="0029773D"/>
    <w:rsid w:val="002A0302"/>
    <w:rsid w:val="002A372C"/>
    <w:rsid w:val="002A5AFD"/>
    <w:rsid w:val="002A62DD"/>
    <w:rsid w:val="002B3119"/>
    <w:rsid w:val="002B355E"/>
    <w:rsid w:val="002B43BA"/>
    <w:rsid w:val="002B5118"/>
    <w:rsid w:val="002B5318"/>
    <w:rsid w:val="002B5A45"/>
    <w:rsid w:val="002B713D"/>
    <w:rsid w:val="002C014C"/>
    <w:rsid w:val="002C0A7B"/>
    <w:rsid w:val="002C47A9"/>
    <w:rsid w:val="002C78EA"/>
    <w:rsid w:val="002D1920"/>
    <w:rsid w:val="002E343E"/>
    <w:rsid w:val="002F75DC"/>
    <w:rsid w:val="002F7A39"/>
    <w:rsid w:val="00304E6D"/>
    <w:rsid w:val="00307AC3"/>
    <w:rsid w:val="00307C9E"/>
    <w:rsid w:val="00312135"/>
    <w:rsid w:val="00313000"/>
    <w:rsid w:val="003249EA"/>
    <w:rsid w:val="00333FA6"/>
    <w:rsid w:val="003359ED"/>
    <w:rsid w:val="003409A1"/>
    <w:rsid w:val="00341295"/>
    <w:rsid w:val="00341838"/>
    <w:rsid w:val="00344BFD"/>
    <w:rsid w:val="00354C40"/>
    <w:rsid w:val="0035528A"/>
    <w:rsid w:val="0035579F"/>
    <w:rsid w:val="00356F35"/>
    <w:rsid w:val="00362947"/>
    <w:rsid w:val="003801A9"/>
    <w:rsid w:val="00381FA5"/>
    <w:rsid w:val="0039304F"/>
    <w:rsid w:val="003951CE"/>
    <w:rsid w:val="003A1869"/>
    <w:rsid w:val="003A19EA"/>
    <w:rsid w:val="003A7241"/>
    <w:rsid w:val="003C15F5"/>
    <w:rsid w:val="003C18B5"/>
    <w:rsid w:val="003C4031"/>
    <w:rsid w:val="003C45C1"/>
    <w:rsid w:val="003C5E1F"/>
    <w:rsid w:val="003C66DE"/>
    <w:rsid w:val="003D0D42"/>
    <w:rsid w:val="003D0F20"/>
    <w:rsid w:val="003D64F9"/>
    <w:rsid w:val="003D7EDC"/>
    <w:rsid w:val="003E42DB"/>
    <w:rsid w:val="003E4CE7"/>
    <w:rsid w:val="003F392B"/>
    <w:rsid w:val="003F4CDD"/>
    <w:rsid w:val="0040199A"/>
    <w:rsid w:val="004058A0"/>
    <w:rsid w:val="00405985"/>
    <w:rsid w:val="00406A8F"/>
    <w:rsid w:val="00410CC7"/>
    <w:rsid w:val="00423246"/>
    <w:rsid w:val="00424826"/>
    <w:rsid w:val="004304F6"/>
    <w:rsid w:val="004311DE"/>
    <w:rsid w:val="00436CC5"/>
    <w:rsid w:val="00442865"/>
    <w:rsid w:val="0044290A"/>
    <w:rsid w:val="00454F38"/>
    <w:rsid w:val="00460A4C"/>
    <w:rsid w:val="00465197"/>
    <w:rsid w:val="0046527C"/>
    <w:rsid w:val="0047160F"/>
    <w:rsid w:val="00476852"/>
    <w:rsid w:val="004802CB"/>
    <w:rsid w:val="00481428"/>
    <w:rsid w:val="004820DB"/>
    <w:rsid w:val="00482FAE"/>
    <w:rsid w:val="0048307E"/>
    <w:rsid w:val="004863CC"/>
    <w:rsid w:val="004865B6"/>
    <w:rsid w:val="004878C0"/>
    <w:rsid w:val="00491FBE"/>
    <w:rsid w:val="00492658"/>
    <w:rsid w:val="004A1410"/>
    <w:rsid w:val="004A390F"/>
    <w:rsid w:val="004A4507"/>
    <w:rsid w:val="004A5F83"/>
    <w:rsid w:val="004B2689"/>
    <w:rsid w:val="004B71C9"/>
    <w:rsid w:val="004C1D47"/>
    <w:rsid w:val="004C6389"/>
    <w:rsid w:val="004C658E"/>
    <w:rsid w:val="004C7646"/>
    <w:rsid w:val="004D0ECC"/>
    <w:rsid w:val="004E63B8"/>
    <w:rsid w:val="00500F88"/>
    <w:rsid w:val="00507C27"/>
    <w:rsid w:val="00511DE4"/>
    <w:rsid w:val="00513042"/>
    <w:rsid w:val="005217C6"/>
    <w:rsid w:val="005218D4"/>
    <w:rsid w:val="00524EA0"/>
    <w:rsid w:val="0052508F"/>
    <w:rsid w:val="0052735F"/>
    <w:rsid w:val="0053123A"/>
    <w:rsid w:val="005378DF"/>
    <w:rsid w:val="00540A75"/>
    <w:rsid w:val="00545554"/>
    <w:rsid w:val="00553928"/>
    <w:rsid w:val="00553D33"/>
    <w:rsid w:val="005544C1"/>
    <w:rsid w:val="00562922"/>
    <w:rsid w:val="00563C60"/>
    <w:rsid w:val="005711A6"/>
    <w:rsid w:val="005749EE"/>
    <w:rsid w:val="00575F2C"/>
    <w:rsid w:val="00576084"/>
    <w:rsid w:val="00577E96"/>
    <w:rsid w:val="00580993"/>
    <w:rsid w:val="00581CF7"/>
    <w:rsid w:val="00584778"/>
    <w:rsid w:val="00586B54"/>
    <w:rsid w:val="00592C61"/>
    <w:rsid w:val="00597CFF"/>
    <w:rsid w:val="005A49C7"/>
    <w:rsid w:val="005A4F5D"/>
    <w:rsid w:val="005B0281"/>
    <w:rsid w:val="005B163A"/>
    <w:rsid w:val="005B3B36"/>
    <w:rsid w:val="005B666A"/>
    <w:rsid w:val="005C21FA"/>
    <w:rsid w:val="005C306B"/>
    <w:rsid w:val="005D0E32"/>
    <w:rsid w:val="005D2745"/>
    <w:rsid w:val="005D521C"/>
    <w:rsid w:val="005D531A"/>
    <w:rsid w:val="005D67BC"/>
    <w:rsid w:val="005E0900"/>
    <w:rsid w:val="005E56D9"/>
    <w:rsid w:val="005E6187"/>
    <w:rsid w:val="005F7A05"/>
    <w:rsid w:val="006005C4"/>
    <w:rsid w:val="006034D6"/>
    <w:rsid w:val="006204F2"/>
    <w:rsid w:val="0062291C"/>
    <w:rsid w:val="00631DF4"/>
    <w:rsid w:val="00641F68"/>
    <w:rsid w:val="0064443E"/>
    <w:rsid w:val="0064553F"/>
    <w:rsid w:val="00650C71"/>
    <w:rsid w:val="006514A1"/>
    <w:rsid w:val="006532F2"/>
    <w:rsid w:val="00663275"/>
    <w:rsid w:val="006664C0"/>
    <w:rsid w:val="00677850"/>
    <w:rsid w:val="0068013A"/>
    <w:rsid w:val="00680B06"/>
    <w:rsid w:val="00681552"/>
    <w:rsid w:val="006832A2"/>
    <w:rsid w:val="00683674"/>
    <w:rsid w:val="006839F8"/>
    <w:rsid w:val="006845C9"/>
    <w:rsid w:val="00690371"/>
    <w:rsid w:val="0069432E"/>
    <w:rsid w:val="006A083E"/>
    <w:rsid w:val="006A1624"/>
    <w:rsid w:val="006A413A"/>
    <w:rsid w:val="006A7981"/>
    <w:rsid w:val="006B03A1"/>
    <w:rsid w:val="006C3DE5"/>
    <w:rsid w:val="006C4351"/>
    <w:rsid w:val="006C72DA"/>
    <w:rsid w:val="006D28BF"/>
    <w:rsid w:val="006E1A80"/>
    <w:rsid w:val="006E1B1E"/>
    <w:rsid w:val="006F047B"/>
    <w:rsid w:val="006F0AC4"/>
    <w:rsid w:val="006F3DE9"/>
    <w:rsid w:val="006F4DA6"/>
    <w:rsid w:val="00711D7B"/>
    <w:rsid w:val="007269E1"/>
    <w:rsid w:val="0072727E"/>
    <w:rsid w:val="007324A1"/>
    <w:rsid w:val="00737683"/>
    <w:rsid w:val="0074260B"/>
    <w:rsid w:val="00745C73"/>
    <w:rsid w:val="00753DC5"/>
    <w:rsid w:val="00762106"/>
    <w:rsid w:val="007624B8"/>
    <w:rsid w:val="00773759"/>
    <w:rsid w:val="00773E44"/>
    <w:rsid w:val="00773F90"/>
    <w:rsid w:val="00774C00"/>
    <w:rsid w:val="007803C7"/>
    <w:rsid w:val="0078074C"/>
    <w:rsid w:val="007841D5"/>
    <w:rsid w:val="007846E5"/>
    <w:rsid w:val="00787F0B"/>
    <w:rsid w:val="00793220"/>
    <w:rsid w:val="00795B2D"/>
    <w:rsid w:val="007A0A37"/>
    <w:rsid w:val="007A388C"/>
    <w:rsid w:val="007A4C12"/>
    <w:rsid w:val="007A6BEE"/>
    <w:rsid w:val="007A6EEA"/>
    <w:rsid w:val="007B17C7"/>
    <w:rsid w:val="007B37F8"/>
    <w:rsid w:val="007B4EC7"/>
    <w:rsid w:val="007B5F39"/>
    <w:rsid w:val="007B60DE"/>
    <w:rsid w:val="007C1A6D"/>
    <w:rsid w:val="007C3DA8"/>
    <w:rsid w:val="007C41C2"/>
    <w:rsid w:val="007C4B28"/>
    <w:rsid w:val="007D12B3"/>
    <w:rsid w:val="007D1A6C"/>
    <w:rsid w:val="007D3478"/>
    <w:rsid w:val="007D3C1B"/>
    <w:rsid w:val="007D3FAC"/>
    <w:rsid w:val="007D7896"/>
    <w:rsid w:val="007E083B"/>
    <w:rsid w:val="007E1696"/>
    <w:rsid w:val="007E608E"/>
    <w:rsid w:val="007F00DF"/>
    <w:rsid w:val="007F09EA"/>
    <w:rsid w:val="007F3453"/>
    <w:rsid w:val="007F6B64"/>
    <w:rsid w:val="008118B6"/>
    <w:rsid w:val="008206F3"/>
    <w:rsid w:val="00820E54"/>
    <w:rsid w:val="0082118A"/>
    <w:rsid w:val="00821256"/>
    <w:rsid w:val="00833A3E"/>
    <w:rsid w:val="00850D31"/>
    <w:rsid w:val="008520E2"/>
    <w:rsid w:val="00862F41"/>
    <w:rsid w:val="00867477"/>
    <w:rsid w:val="00870010"/>
    <w:rsid w:val="008732D3"/>
    <w:rsid w:val="00883615"/>
    <w:rsid w:val="008869C4"/>
    <w:rsid w:val="00887BAB"/>
    <w:rsid w:val="00892430"/>
    <w:rsid w:val="0089776E"/>
    <w:rsid w:val="008B2749"/>
    <w:rsid w:val="008B4355"/>
    <w:rsid w:val="008B4F8B"/>
    <w:rsid w:val="008B655F"/>
    <w:rsid w:val="008C0103"/>
    <w:rsid w:val="008C4250"/>
    <w:rsid w:val="008C6AAF"/>
    <w:rsid w:val="008D2E6F"/>
    <w:rsid w:val="008D462E"/>
    <w:rsid w:val="008E3EF7"/>
    <w:rsid w:val="008E42D6"/>
    <w:rsid w:val="008E4F15"/>
    <w:rsid w:val="008F240F"/>
    <w:rsid w:val="00902BAB"/>
    <w:rsid w:val="00905790"/>
    <w:rsid w:val="00906FD4"/>
    <w:rsid w:val="00910F7E"/>
    <w:rsid w:val="00920D2D"/>
    <w:rsid w:val="00940B24"/>
    <w:rsid w:val="00943ACF"/>
    <w:rsid w:val="0094462A"/>
    <w:rsid w:val="00946430"/>
    <w:rsid w:val="00950E3D"/>
    <w:rsid w:val="00952893"/>
    <w:rsid w:val="009553FF"/>
    <w:rsid w:val="009560E1"/>
    <w:rsid w:val="009712F4"/>
    <w:rsid w:val="00973ACB"/>
    <w:rsid w:val="009752C4"/>
    <w:rsid w:val="009766B9"/>
    <w:rsid w:val="009830EE"/>
    <w:rsid w:val="009930B6"/>
    <w:rsid w:val="009942A3"/>
    <w:rsid w:val="0099476F"/>
    <w:rsid w:val="009A0630"/>
    <w:rsid w:val="009C06B4"/>
    <w:rsid w:val="009C212D"/>
    <w:rsid w:val="009C3D80"/>
    <w:rsid w:val="009C5049"/>
    <w:rsid w:val="009C5133"/>
    <w:rsid w:val="009D6BF3"/>
    <w:rsid w:val="009D72DE"/>
    <w:rsid w:val="009E3B66"/>
    <w:rsid w:val="009E5610"/>
    <w:rsid w:val="009F13F4"/>
    <w:rsid w:val="009F1566"/>
    <w:rsid w:val="009F1832"/>
    <w:rsid w:val="009F18F7"/>
    <w:rsid w:val="009F4EA6"/>
    <w:rsid w:val="009F658D"/>
    <w:rsid w:val="009F68BC"/>
    <w:rsid w:val="009F779E"/>
    <w:rsid w:val="00A033AC"/>
    <w:rsid w:val="00A153C1"/>
    <w:rsid w:val="00A16683"/>
    <w:rsid w:val="00A176B1"/>
    <w:rsid w:val="00A24023"/>
    <w:rsid w:val="00A27F17"/>
    <w:rsid w:val="00A40417"/>
    <w:rsid w:val="00A412A4"/>
    <w:rsid w:val="00A414AE"/>
    <w:rsid w:val="00A41753"/>
    <w:rsid w:val="00A43BBE"/>
    <w:rsid w:val="00A5052E"/>
    <w:rsid w:val="00A521D4"/>
    <w:rsid w:val="00A63942"/>
    <w:rsid w:val="00A652ED"/>
    <w:rsid w:val="00A668B5"/>
    <w:rsid w:val="00A668C1"/>
    <w:rsid w:val="00A66A96"/>
    <w:rsid w:val="00A67B00"/>
    <w:rsid w:val="00A703CE"/>
    <w:rsid w:val="00A75081"/>
    <w:rsid w:val="00A809A8"/>
    <w:rsid w:val="00A8162B"/>
    <w:rsid w:val="00A835A1"/>
    <w:rsid w:val="00A83634"/>
    <w:rsid w:val="00A83C11"/>
    <w:rsid w:val="00A8754C"/>
    <w:rsid w:val="00A91EEC"/>
    <w:rsid w:val="00A94F1E"/>
    <w:rsid w:val="00A950B3"/>
    <w:rsid w:val="00AA5D7D"/>
    <w:rsid w:val="00AB0116"/>
    <w:rsid w:val="00AC6323"/>
    <w:rsid w:val="00AC6B94"/>
    <w:rsid w:val="00AD3048"/>
    <w:rsid w:val="00AD62A4"/>
    <w:rsid w:val="00AD6BF3"/>
    <w:rsid w:val="00AE41A0"/>
    <w:rsid w:val="00AF3DCF"/>
    <w:rsid w:val="00AF5953"/>
    <w:rsid w:val="00AF6A2B"/>
    <w:rsid w:val="00B04B29"/>
    <w:rsid w:val="00B04D01"/>
    <w:rsid w:val="00B21F2F"/>
    <w:rsid w:val="00B23FFD"/>
    <w:rsid w:val="00B35B9D"/>
    <w:rsid w:val="00B363BA"/>
    <w:rsid w:val="00B366A0"/>
    <w:rsid w:val="00B511CE"/>
    <w:rsid w:val="00B51677"/>
    <w:rsid w:val="00B55A46"/>
    <w:rsid w:val="00B657F8"/>
    <w:rsid w:val="00B66A8D"/>
    <w:rsid w:val="00B67101"/>
    <w:rsid w:val="00B7488A"/>
    <w:rsid w:val="00B760FD"/>
    <w:rsid w:val="00B80B89"/>
    <w:rsid w:val="00B827D5"/>
    <w:rsid w:val="00B90513"/>
    <w:rsid w:val="00B92875"/>
    <w:rsid w:val="00B95B0E"/>
    <w:rsid w:val="00B95D28"/>
    <w:rsid w:val="00B96D54"/>
    <w:rsid w:val="00BA2492"/>
    <w:rsid w:val="00BA6A25"/>
    <w:rsid w:val="00BB0E3B"/>
    <w:rsid w:val="00BB4599"/>
    <w:rsid w:val="00BB55FC"/>
    <w:rsid w:val="00BB5B00"/>
    <w:rsid w:val="00BC2A52"/>
    <w:rsid w:val="00BC2E99"/>
    <w:rsid w:val="00BC3836"/>
    <w:rsid w:val="00BD2046"/>
    <w:rsid w:val="00BD2428"/>
    <w:rsid w:val="00BD3BD8"/>
    <w:rsid w:val="00BE020B"/>
    <w:rsid w:val="00BE3F2B"/>
    <w:rsid w:val="00BE4407"/>
    <w:rsid w:val="00BE6351"/>
    <w:rsid w:val="00BE7749"/>
    <w:rsid w:val="00BF19F5"/>
    <w:rsid w:val="00BF3847"/>
    <w:rsid w:val="00BF6410"/>
    <w:rsid w:val="00C047EE"/>
    <w:rsid w:val="00C107A3"/>
    <w:rsid w:val="00C16E1D"/>
    <w:rsid w:val="00C16EF0"/>
    <w:rsid w:val="00C34617"/>
    <w:rsid w:val="00C42D6F"/>
    <w:rsid w:val="00C44362"/>
    <w:rsid w:val="00C61299"/>
    <w:rsid w:val="00C63CE1"/>
    <w:rsid w:val="00C66B5F"/>
    <w:rsid w:val="00C71E2C"/>
    <w:rsid w:val="00C748CB"/>
    <w:rsid w:val="00C764E1"/>
    <w:rsid w:val="00C77229"/>
    <w:rsid w:val="00C81525"/>
    <w:rsid w:val="00CA047E"/>
    <w:rsid w:val="00CA5176"/>
    <w:rsid w:val="00CA657B"/>
    <w:rsid w:val="00CB0D86"/>
    <w:rsid w:val="00CB3B0E"/>
    <w:rsid w:val="00CB4C65"/>
    <w:rsid w:val="00CB7461"/>
    <w:rsid w:val="00CC02B9"/>
    <w:rsid w:val="00CC21E3"/>
    <w:rsid w:val="00CC77DC"/>
    <w:rsid w:val="00CD40ED"/>
    <w:rsid w:val="00CD4227"/>
    <w:rsid w:val="00CD4C71"/>
    <w:rsid w:val="00CD5419"/>
    <w:rsid w:val="00CE09FB"/>
    <w:rsid w:val="00CE67B9"/>
    <w:rsid w:val="00CF009B"/>
    <w:rsid w:val="00CF0A54"/>
    <w:rsid w:val="00CF347B"/>
    <w:rsid w:val="00CF591F"/>
    <w:rsid w:val="00CF63DE"/>
    <w:rsid w:val="00D03BE8"/>
    <w:rsid w:val="00D03C93"/>
    <w:rsid w:val="00D10D8A"/>
    <w:rsid w:val="00D12462"/>
    <w:rsid w:val="00D15866"/>
    <w:rsid w:val="00D15DC9"/>
    <w:rsid w:val="00D169B2"/>
    <w:rsid w:val="00D20025"/>
    <w:rsid w:val="00D20269"/>
    <w:rsid w:val="00D216C4"/>
    <w:rsid w:val="00D26C07"/>
    <w:rsid w:val="00D3275B"/>
    <w:rsid w:val="00D32858"/>
    <w:rsid w:val="00D36E2B"/>
    <w:rsid w:val="00D418C6"/>
    <w:rsid w:val="00D43735"/>
    <w:rsid w:val="00D52C7F"/>
    <w:rsid w:val="00D567F5"/>
    <w:rsid w:val="00D60599"/>
    <w:rsid w:val="00D617EC"/>
    <w:rsid w:val="00D648D9"/>
    <w:rsid w:val="00D66684"/>
    <w:rsid w:val="00D7295C"/>
    <w:rsid w:val="00D820F7"/>
    <w:rsid w:val="00D853F6"/>
    <w:rsid w:val="00D90ACE"/>
    <w:rsid w:val="00D93592"/>
    <w:rsid w:val="00D9471F"/>
    <w:rsid w:val="00DA794F"/>
    <w:rsid w:val="00DB21E9"/>
    <w:rsid w:val="00DB3222"/>
    <w:rsid w:val="00DB4AEA"/>
    <w:rsid w:val="00DB50F8"/>
    <w:rsid w:val="00DB5216"/>
    <w:rsid w:val="00DB5421"/>
    <w:rsid w:val="00DB7CFE"/>
    <w:rsid w:val="00DC247F"/>
    <w:rsid w:val="00DC3D87"/>
    <w:rsid w:val="00DC46D0"/>
    <w:rsid w:val="00DC5727"/>
    <w:rsid w:val="00DD0298"/>
    <w:rsid w:val="00DE16B0"/>
    <w:rsid w:val="00DE287C"/>
    <w:rsid w:val="00DE49C1"/>
    <w:rsid w:val="00DE6D8B"/>
    <w:rsid w:val="00DF0AF2"/>
    <w:rsid w:val="00DF1AAE"/>
    <w:rsid w:val="00DF2B30"/>
    <w:rsid w:val="00DF2EE2"/>
    <w:rsid w:val="00E0214C"/>
    <w:rsid w:val="00E05A70"/>
    <w:rsid w:val="00E061A1"/>
    <w:rsid w:val="00E133A6"/>
    <w:rsid w:val="00E21202"/>
    <w:rsid w:val="00E21E60"/>
    <w:rsid w:val="00E251ED"/>
    <w:rsid w:val="00E2648A"/>
    <w:rsid w:val="00E27034"/>
    <w:rsid w:val="00E30287"/>
    <w:rsid w:val="00E30312"/>
    <w:rsid w:val="00E3419C"/>
    <w:rsid w:val="00E34630"/>
    <w:rsid w:val="00E42BED"/>
    <w:rsid w:val="00E457A5"/>
    <w:rsid w:val="00E4617D"/>
    <w:rsid w:val="00E46D4C"/>
    <w:rsid w:val="00E47909"/>
    <w:rsid w:val="00E50B5A"/>
    <w:rsid w:val="00E57D5F"/>
    <w:rsid w:val="00E625A9"/>
    <w:rsid w:val="00E63B54"/>
    <w:rsid w:val="00E640E6"/>
    <w:rsid w:val="00E673F1"/>
    <w:rsid w:val="00E74760"/>
    <w:rsid w:val="00E74B54"/>
    <w:rsid w:val="00E86B9C"/>
    <w:rsid w:val="00E87D44"/>
    <w:rsid w:val="00E90A14"/>
    <w:rsid w:val="00E91058"/>
    <w:rsid w:val="00E9494F"/>
    <w:rsid w:val="00E97FE2"/>
    <w:rsid w:val="00EA0CB5"/>
    <w:rsid w:val="00EA3B3F"/>
    <w:rsid w:val="00EA5E79"/>
    <w:rsid w:val="00EA7686"/>
    <w:rsid w:val="00EB2E16"/>
    <w:rsid w:val="00EB4BBE"/>
    <w:rsid w:val="00EC11AE"/>
    <w:rsid w:val="00EC1239"/>
    <w:rsid w:val="00EC1C91"/>
    <w:rsid w:val="00EC4968"/>
    <w:rsid w:val="00EC54DB"/>
    <w:rsid w:val="00ED3D04"/>
    <w:rsid w:val="00ED699E"/>
    <w:rsid w:val="00EE4321"/>
    <w:rsid w:val="00EE5812"/>
    <w:rsid w:val="00EE7C7B"/>
    <w:rsid w:val="00EF2D3D"/>
    <w:rsid w:val="00F021C7"/>
    <w:rsid w:val="00F0290D"/>
    <w:rsid w:val="00F12C76"/>
    <w:rsid w:val="00F15CC0"/>
    <w:rsid w:val="00F26F30"/>
    <w:rsid w:val="00F37474"/>
    <w:rsid w:val="00F4141F"/>
    <w:rsid w:val="00F446A6"/>
    <w:rsid w:val="00F46352"/>
    <w:rsid w:val="00F467BB"/>
    <w:rsid w:val="00F500C8"/>
    <w:rsid w:val="00F52498"/>
    <w:rsid w:val="00F56748"/>
    <w:rsid w:val="00F677FD"/>
    <w:rsid w:val="00F70AEB"/>
    <w:rsid w:val="00F748BB"/>
    <w:rsid w:val="00F75F3D"/>
    <w:rsid w:val="00F775F5"/>
    <w:rsid w:val="00F93765"/>
    <w:rsid w:val="00F94ABF"/>
    <w:rsid w:val="00F97588"/>
    <w:rsid w:val="00FA168A"/>
    <w:rsid w:val="00FA1718"/>
    <w:rsid w:val="00FA6801"/>
    <w:rsid w:val="00FB0753"/>
    <w:rsid w:val="00FB0B3F"/>
    <w:rsid w:val="00FB0B67"/>
    <w:rsid w:val="00FB7A91"/>
    <w:rsid w:val="00FC015E"/>
    <w:rsid w:val="00FC6D27"/>
    <w:rsid w:val="00FC6FD7"/>
    <w:rsid w:val="00FD0553"/>
    <w:rsid w:val="00FD459B"/>
    <w:rsid w:val="00FD470F"/>
    <w:rsid w:val="00FD4911"/>
    <w:rsid w:val="00FD4D2D"/>
    <w:rsid w:val="00FE75ED"/>
    <w:rsid w:val="00FF0AD3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EA37B"/>
  <w15:chartTrackingRefBased/>
  <w15:docId w15:val="{1D37CEA9-76E7-4615-8DEB-0BD855AC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116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Faur</dc:creator>
  <cp:keywords/>
  <dc:description/>
  <cp:lastModifiedBy>Simona Faur</cp:lastModifiedBy>
  <cp:revision>1</cp:revision>
  <dcterms:created xsi:type="dcterms:W3CDTF">2021-09-09T12:03:00Z</dcterms:created>
  <dcterms:modified xsi:type="dcterms:W3CDTF">2021-09-09T12:05:00Z</dcterms:modified>
</cp:coreProperties>
</file>