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BB34" w14:textId="019016AE" w:rsidR="005E0900" w:rsidRPr="005D3AFA" w:rsidRDefault="005D3AFA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AFA">
        <w:rPr>
          <w:rFonts w:ascii="Times New Roman" w:hAnsi="Times New Roman" w:cs="Times New Roman"/>
          <w:b/>
          <w:bCs/>
          <w:sz w:val="24"/>
          <w:szCs w:val="24"/>
        </w:rPr>
        <w:t>ATRIBUȚII</w:t>
      </w:r>
    </w:p>
    <w:p w14:paraId="657C0B87" w14:textId="73BB33AE" w:rsidR="005D3AFA" w:rsidRDefault="004A5AD2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POLITIST LOCAL CLS.III, GRAD PROF. ASISTENT CU ATRIBUTII IN DOMENIUL </w:t>
      </w:r>
      <w:r w:rsidR="00AD6BDA">
        <w:rPr>
          <w:rFonts w:ascii="Times New Roman" w:hAnsi="Times New Roman" w:cs="Times New Roman"/>
          <w:b/>
          <w:bCs/>
          <w:sz w:val="24"/>
          <w:szCs w:val="24"/>
        </w:rPr>
        <w:t>AFISAJULUI STRADAL SI A PUBLICITĂȚII</w:t>
      </w:r>
    </w:p>
    <w:p w14:paraId="2CDFC672" w14:textId="77777777" w:rsidR="005176F6" w:rsidRPr="005D3AFA" w:rsidRDefault="005176F6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836B3" w14:textId="74DD1FC9" w:rsidR="005D3AFA" w:rsidRDefault="005D3AFA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173D9" w14:textId="28AB5E34" w:rsidR="009D1F60" w:rsidRPr="00382FAF" w:rsidRDefault="009D1F60" w:rsidP="00382F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FAF">
        <w:rPr>
          <w:rFonts w:ascii="Times New Roman" w:hAnsi="Times New Roman" w:cs="Times New Roman"/>
          <w:sz w:val="24"/>
          <w:szCs w:val="24"/>
        </w:rPr>
        <w:t xml:space="preserve">Principalele atribuții ale poliției locale  în domeniul </w:t>
      </w:r>
      <w:r w:rsidR="00AD6BDA" w:rsidRPr="00382FAF">
        <w:rPr>
          <w:rFonts w:ascii="Times New Roman" w:hAnsi="Times New Roman" w:cs="Times New Roman"/>
          <w:sz w:val="24"/>
          <w:szCs w:val="24"/>
        </w:rPr>
        <w:t>afișajului stradal si a publicității</w:t>
      </w:r>
      <w:r w:rsidRPr="00382FAF">
        <w:rPr>
          <w:rFonts w:ascii="Times New Roman" w:hAnsi="Times New Roman" w:cs="Times New Roman"/>
          <w:sz w:val="24"/>
          <w:szCs w:val="24"/>
        </w:rPr>
        <w:t xml:space="preserve">, sunt: </w:t>
      </w:r>
    </w:p>
    <w:p w14:paraId="13DC2F74" w14:textId="77777777" w:rsidR="00877B3E" w:rsidRPr="00382FAF" w:rsidRDefault="00877B3E" w:rsidP="00877B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57053CD" w14:textId="77777777" w:rsidR="00877B3E" w:rsidRPr="00382FAF" w:rsidRDefault="00877B3E" w:rsidP="00877B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0F73067" w14:textId="6BAF177B" w:rsidR="00877B3E" w:rsidRPr="00382FAF" w:rsidRDefault="00877B3E" w:rsidP="00877B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FAF">
        <w:rPr>
          <w:rFonts w:ascii="Times New Roman" w:hAnsi="Times New Roman" w:cs="Times New Roman"/>
          <w:sz w:val="24"/>
          <w:szCs w:val="24"/>
        </w:rPr>
        <w:t xml:space="preserve">verifica respectarea normelor legale privind </w:t>
      </w:r>
      <w:proofErr w:type="spellStart"/>
      <w:r w:rsidRPr="00382FAF">
        <w:rPr>
          <w:rFonts w:ascii="Times New Roman" w:hAnsi="Times New Roman" w:cs="Times New Roman"/>
          <w:sz w:val="24"/>
          <w:szCs w:val="24"/>
        </w:rPr>
        <w:t>afisajul</w:t>
      </w:r>
      <w:proofErr w:type="spellEnd"/>
      <w:r w:rsidRPr="00382FAF">
        <w:rPr>
          <w:rFonts w:ascii="Times New Roman" w:hAnsi="Times New Roman" w:cs="Times New Roman"/>
          <w:sz w:val="24"/>
          <w:szCs w:val="24"/>
        </w:rPr>
        <w:t xml:space="preserve"> publicitar, </w:t>
      </w:r>
      <w:proofErr w:type="spellStart"/>
      <w:r w:rsidRPr="00382FAF">
        <w:rPr>
          <w:rFonts w:ascii="Times New Roman" w:hAnsi="Times New Roman" w:cs="Times New Roman"/>
          <w:sz w:val="24"/>
          <w:szCs w:val="24"/>
        </w:rPr>
        <w:t>afisajul</w:t>
      </w:r>
      <w:proofErr w:type="spellEnd"/>
      <w:r w:rsidRPr="00382FAF">
        <w:rPr>
          <w:rFonts w:ascii="Times New Roman" w:hAnsi="Times New Roman" w:cs="Times New Roman"/>
          <w:sz w:val="24"/>
          <w:szCs w:val="24"/>
        </w:rPr>
        <w:t xml:space="preserve"> electoral si orice alta forma de </w:t>
      </w:r>
      <w:proofErr w:type="spellStart"/>
      <w:r w:rsidRPr="00382FAF">
        <w:rPr>
          <w:rFonts w:ascii="Times New Roman" w:hAnsi="Times New Roman" w:cs="Times New Roman"/>
          <w:sz w:val="24"/>
          <w:szCs w:val="24"/>
        </w:rPr>
        <w:t>afisaj</w:t>
      </w:r>
      <w:proofErr w:type="spellEnd"/>
      <w:r w:rsidRPr="00382FAF">
        <w:rPr>
          <w:rFonts w:ascii="Times New Roman" w:hAnsi="Times New Roman" w:cs="Times New Roman"/>
          <w:sz w:val="24"/>
          <w:szCs w:val="24"/>
        </w:rPr>
        <w:t xml:space="preserve">/reclama, inclusiv cele referitoare la amplasarea firmei la locul de </w:t>
      </w:r>
      <w:proofErr w:type="spellStart"/>
      <w:r w:rsidRPr="00382FAF"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 w:rsidRPr="00382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2FAF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382FAF">
        <w:rPr>
          <w:rFonts w:ascii="Times New Roman" w:hAnsi="Times New Roman" w:cs="Times New Roman"/>
          <w:sz w:val="24"/>
          <w:szCs w:val="24"/>
        </w:rPr>
        <w:t xml:space="preserve"> economice;</w:t>
      </w:r>
    </w:p>
    <w:p w14:paraId="1097B6E4" w14:textId="614BB8A3" w:rsidR="00877B3E" w:rsidRPr="00382FAF" w:rsidRDefault="00877B3E" w:rsidP="00877B3E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>Se deplasează pe teren în vederea soluționării petițiilor;</w:t>
      </w:r>
    </w:p>
    <w:p w14:paraId="274FF39D" w14:textId="77777777" w:rsidR="00877B3E" w:rsidRPr="00382FAF" w:rsidRDefault="00877B3E" w:rsidP="00877B3E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>Cerecetează</w:t>
      </w:r>
      <w:proofErr w:type="spellEnd"/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la fața locului și analizează detaliat toate aspectele sesizate în petițiile repartizate;</w:t>
      </w:r>
    </w:p>
    <w:p w14:paraId="41419D03" w14:textId="77777777" w:rsidR="00877B3E" w:rsidRPr="00382FAF" w:rsidRDefault="00877B3E" w:rsidP="00877B3E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>Întocmește și redactează răspunsurile la petițiile repartizate, cu indicarea temeiului legal al soluției adoptate;</w:t>
      </w:r>
    </w:p>
    <w:p w14:paraId="5273D76E" w14:textId="2EC328C6" w:rsidR="00B4022A" w:rsidRPr="00382FAF" w:rsidRDefault="00B4022A" w:rsidP="00877B3E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>Verifică respectarea normelor legale privind amplasarea materialelor publicitare</w:t>
      </w:r>
    </w:p>
    <w:p w14:paraId="20765EE0" w14:textId="7DFE67BF" w:rsidR="00382FAF" w:rsidRPr="00382FAF" w:rsidRDefault="00382FAF" w:rsidP="00382FAF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Verifică respectarea Regulamentului </w:t>
      </w:r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>de amplasare și autorizare a mijloacelor de</w:t>
      </w:r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382FAF">
        <w:rPr>
          <w:rFonts w:ascii="Times New Roman" w:eastAsia="Times New Roman" w:hAnsi="Times New Roman" w:cs="Times New Roman"/>
          <w:bCs/>
          <w:iCs/>
          <w:sz w:val="24"/>
          <w:szCs w:val="24"/>
        </w:rPr>
        <w:t>publicitate pe raza comunei Moșnița Nouă</w:t>
      </w:r>
    </w:p>
    <w:p w14:paraId="6AE6C9B7" w14:textId="78228C1E" w:rsidR="00B4022A" w:rsidRPr="00382FAF" w:rsidRDefault="00B4022A" w:rsidP="00382F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8B562F9" w14:textId="77777777" w:rsidR="00877B3E" w:rsidRPr="00481913" w:rsidRDefault="00877B3E" w:rsidP="00877B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sectPr w:rsidR="00877B3E" w:rsidRPr="0048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0EF"/>
    <w:multiLevelType w:val="hybridMultilevel"/>
    <w:tmpl w:val="25C8DDE8"/>
    <w:lvl w:ilvl="0" w:tplc="7D886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6529D"/>
    <w:multiLevelType w:val="hybridMultilevel"/>
    <w:tmpl w:val="092C5862"/>
    <w:lvl w:ilvl="0" w:tplc="8788E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D0700"/>
    <w:multiLevelType w:val="hybridMultilevel"/>
    <w:tmpl w:val="07A0BEA0"/>
    <w:lvl w:ilvl="0" w:tplc="55AC0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77132">
    <w:abstractNumId w:val="2"/>
  </w:num>
  <w:num w:numId="2" w16cid:durableId="1867870400">
    <w:abstractNumId w:val="0"/>
  </w:num>
  <w:num w:numId="3" w16cid:durableId="150650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A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82FAF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AD2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176F6"/>
    <w:rsid w:val="005217C6"/>
    <w:rsid w:val="005218D4"/>
    <w:rsid w:val="005242EA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3AFA"/>
    <w:rsid w:val="005D521C"/>
    <w:rsid w:val="005D531A"/>
    <w:rsid w:val="005D67BC"/>
    <w:rsid w:val="005E0900"/>
    <w:rsid w:val="005E56D9"/>
    <w:rsid w:val="005E6187"/>
    <w:rsid w:val="005F38BD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77B3E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11DC2"/>
    <w:rsid w:val="00920D2D"/>
    <w:rsid w:val="00940B24"/>
    <w:rsid w:val="00943ACF"/>
    <w:rsid w:val="0094462A"/>
    <w:rsid w:val="009447E9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1F60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DA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4022A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60CE"/>
  <w15:chartTrackingRefBased/>
  <w15:docId w15:val="{7B4805F3-033B-4BDC-AFEE-F571D320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F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2F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786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10</cp:revision>
  <dcterms:created xsi:type="dcterms:W3CDTF">2022-05-12T13:43:00Z</dcterms:created>
  <dcterms:modified xsi:type="dcterms:W3CDTF">2025-03-04T09:17:00Z</dcterms:modified>
</cp:coreProperties>
</file>